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35" w:rsidRDefault="00422835" w:rsidP="00422835">
      <w:pPr>
        <w:ind w:firstLine="708"/>
        <w:jc w:val="center"/>
        <w:rPr>
          <w:rFonts w:ascii="Times New Roman" w:hAnsi="Times New Roman" w:cs="Times New Roman"/>
          <w:sz w:val="24"/>
          <w:szCs w:val="24"/>
        </w:rPr>
      </w:pPr>
      <w:r>
        <w:rPr>
          <w:rFonts w:ascii="Times New Roman" w:hAnsi="Times New Roman" w:cs="Times New Roman"/>
          <w:sz w:val="24"/>
          <w:szCs w:val="24"/>
        </w:rPr>
        <w:t xml:space="preserve">Отчет Депутата Законодательного Собрания </w:t>
      </w:r>
      <w:r w:rsidRPr="00D56304">
        <w:rPr>
          <w:rFonts w:ascii="Times New Roman" w:hAnsi="Times New Roman" w:cs="Times New Roman"/>
          <w:sz w:val="24"/>
          <w:szCs w:val="24"/>
        </w:rPr>
        <w:t>Иркутской области</w:t>
      </w:r>
      <w:r>
        <w:rPr>
          <w:rFonts w:ascii="Times New Roman" w:hAnsi="Times New Roman" w:cs="Times New Roman"/>
          <w:sz w:val="24"/>
          <w:szCs w:val="24"/>
        </w:rPr>
        <w:t>.</w:t>
      </w:r>
    </w:p>
    <w:p w:rsidR="00CD13E2" w:rsidRDefault="00D024D0" w:rsidP="00CD13E2">
      <w:pPr>
        <w:ind w:firstLine="708"/>
        <w:rPr>
          <w:rFonts w:ascii="Times New Roman" w:hAnsi="Times New Roman" w:cs="Times New Roman"/>
          <w:sz w:val="24"/>
          <w:szCs w:val="24"/>
        </w:rPr>
      </w:pPr>
      <w:r w:rsidRPr="00CD13E2">
        <w:rPr>
          <w:rFonts w:ascii="Times New Roman" w:hAnsi="Times New Roman" w:cs="Times New Roman"/>
          <w:sz w:val="24"/>
          <w:szCs w:val="24"/>
        </w:rPr>
        <w:t>Андрей Сергеевич Левченко</w:t>
      </w:r>
      <w:r w:rsidR="00845417" w:rsidRPr="00D56304">
        <w:rPr>
          <w:rFonts w:ascii="Times New Roman" w:hAnsi="Times New Roman" w:cs="Times New Roman"/>
          <w:b/>
          <w:sz w:val="24"/>
          <w:szCs w:val="24"/>
        </w:rPr>
        <w:t xml:space="preserve"> </w:t>
      </w:r>
      <w:r w:rsidR="00D56304" w:rsidRPr="00D56304">
        <w:rPr>
          <w:rFonts w:ascii="Times New Roman" w:hAnsi="Times New Roman" w:cs="Times New Roman"/>
          <w:sz w:val="24"/>
          <w:szCs w:val="24"/>
        </w:rPr>
        <w:t>Де</w:t>
      </w:r>
      <w:r w:rsidR="00CD13E2">
        <w:rPr>
          <w:rFonts w:ascii="Times New Roman" w:hAnsi="Times New Roman" w:cs="Times New Roman"/>
          <w:sz w:val="24"/>
          <w:szCs w:val="24"/>
        </w:rPr>
        <w:t xml:space="preserve">путат Законодательного Собрания </w:t>
      </w:r>
      <w:r w:rsidR="00D56304" w:rsidRPr="00D56304">
        <w:rPr>
          <w:rFonts w:ascii="Times New Roman" w:hAnsi="Times New Roman" w:cs="Times New Roman"/>
          <w:sz w:val="24"/>
          <w:szCs w:val="24"/>
        </w:rPr>
        <w:t>Иркутской области второго созыва</w:t>
      </w:r>
      <w:r w:rsidR="002F4AC1">
        <w:rPr>
          <w:rFonts w:ascii="Times New Roman" w:hAnsi="Times New Roman" w:cs="Times New Roman"/>
          <w:sz w:val="24"/>
          <w:szCs w:val="24"/>
        </w:rPr>
        <w:t xml:space="preserve"> с 13 октября 2016 г.</w:t>
      </w:r>
      <w:r w:rsidR="00D56304" w:rsidRPr="00D56304">
        <w:rPr>
          <w:rFonts w:ascii="Times New Roman" w:hAnsi="Times New Roman" w:cs="Times New Roman"/>
          <w:sz w:val="24"/>
          <w:szCs w:val="24"/>
        </w:rPr>
        <w:t>, член комитета по бюджету, ценообразованию, финансово-экономическому и на</w:t>
      </w:r>
      <w:r w:rsidR="00CD13E2">
        <w:rPr>
          <w:rFonts w:ascii="Times New Roman" w:hAnsi="Times New Roman" w:cs="Times New Roman"/>
          <w:sz w:val="24"/>
          <w:szCs w:val="24"/>
        </w:rPr>
        <w:t>логовому законодательству. Член</w:t>
      </w:r>
      <w:r w:rsidR="004E06B7">
        <w:rPr>
          <w:rFonts w:ascii="Times New Roman" w:hAnsi="Times New Roman" w:cs="Times New Roman"/>
          <w:sz w:val="24"/>
          <w:szCs w:val="24"/>
        </w:rPr>
        <w:t xml:space="preserve"> </w:t>
      </w:r>
      <w:r w:rsidR="00D56304" w:rsidRPr="00D56304">
        <w:rPr>
          <w:rFonts w:ascii="Times New Roman" w:hAnsi="Times New Roman" w:cs="Times New Roman"/>
          <w:sz w:val="24"/>
          <w:szCs w:val="24"/>
        </w:rPr>
        <w:t xml:space="preserve">областного партийного комитета, </w:t>
      </w:r>
      <w:r w:rsidR="004E06B7">
        <w:rPr>
          <w:rFonts w:ascii="Times New Roman" w:hAnsi="Times New Roman" w:cs="Times New Roman"/>
          <w:sz w:val="24"/>
          <w:szCs w:val="24"/>
        </w:rPr>
        <w:t xml:space="preserve">секретарь </w:t>
      </w:r>
      <w:r w:rsidR="00D56304" w:rsidRPr="00D56304">
        <w:rPr>
          <w:rFonts w:ascii="Times New Roman" w:hAnsi="Times New Roman" w:cs="Times New Roman"/>
          <w:sz w:val="24"/>
          <w:szCs w:val="24"/>
        </w:rPr>
        <w:t>комитета Ангарского местного отделения КПРФ. Генеральный директор ЗАО «</w:t>
      </w:r>
      <w:proofErr w:type="spellStart"/>
      <w:r w:rsidR="00D56304" w:rsidRPr="00D56304">
        <w:rPr>
          <w:rFonts w:ascii="Times New Roman" w:hAnsi="Times New Roman" w:cs="Times New Roman"/>
          <w:sz w:val="24"/>
          <w:szCs w:val="24"/>
        </w:rPr>
        <w:t>Стальконструкция</w:t>
      </w:r>
      <w:proofErr w:type="spellEnd"/>
      <w:r w:rsidR="00D56304" w:rsidRPr="00D56304">
        <w:rPr>
          <w:rFonts w:ascii="Times New Roman" w:hAnsi="Times New Roman" w:cs="Times New Roman"/>
          <w:sz w:val="24"/>
          <w:szCs w:val="24"/>
        </w:rPr>
        <w:t>»</w:t>
      </w:r>
      <w:r w:rsidR="00CD13E2">
        <w:rPr>
          <w:rFonts w:ascii="Times New Roman" w:hAnsi="Times New Roman" w:cs="Times New Roman"/>
          <w:sz w:val="24"/>
          <w:szCs w:val="24"/>
        </w:rPr>
        <w:t xml:space="preserve">. </w:t>
      </w:r>
      <w:r w:rsidR="002F4AC1">
        <w:rPr>
          <w:rFonts w:ascii="Times New Roman" w:hAnsi="Times New Roman" w:cs="Times New Roman"/>
          <w:sz w:val="24"/>
          <w:szCs w:val="24"/>
        </w:rPr>
        <w:t>З</w:t>
      </w:r>
      <w:r w:rsidRPr="00D56304">
        <w:rPr>
          <w:rFonts w:ascii="Times New Roman" w:hAnsi="Times New Roman" w:cs="Times New Roman"/>
          <w:sz w:val="24"/>
          <w:szCs w:val="24"/>
        </w:rPr>
        <w:t>акреплены</w:t>
      </w:r>
      <w:r w:rsidR="002F4AC1">
        <w:rPr>
          <w:rFonts w:ascii="Times New Roman" w:hAnsi="Times New Roman" w:cs="Times New Roman"/>
          <w:sz w:val="24"/>
          <w:szCs w:val="24"/>
        </w:rPr>
        <w:t xml:space="preserve"> районы: </w:t>
      </w:r>
      <w:proofErr w:type="spellStart"/>
      <w:r w:rsidRPr="00D56304">
        <w:rPr>
          <w:rFonts w:ascii="Times New Roman" w:hAnsi="Times New Roman" w:cs="Times New Roman"/>
          <w:sz w:val="24"/>
          <w:szCs w:val="24"/>
        </w:rPr>
        <w:t>Тайшетский</w:t>
      </w:r>
      <w:proofErr w:type="spellEnd"/>
      <w:r w:rsidRPr="00D56304">
        <w:rPr>
          <w:rFonts w:ascii="Times New Roman" w:hAnsi="Times New Roman" w:cs="Times New Roman"/>
          <w:sz w:val="24"/>
          <w:szCs w:val="24"/>
        </w:rPr>
        <w:t xml:space="preserve">, Чунский, </w:t>
      </w:r>
      <w:proofErr w:type="spellStart"/>
      <w:r w:rsidRPr="00D56304">
        <w:rPr>
          <w:rFonts w:ascii="Times New Roman" w:hAnsi="Times New Roman" w:cs="Times New Roman"/>
          <w:sz w:val="24"/>
          <w:szCs w:val="24"/>
        </w:rPr>
        <w:t>Усть-Кутский</w:t>
      </w:r>
      <w:proofErr w:type="spellEnd"/>
      <w:r w:rsidRPr="00D56304">
        <w:rPr>
          <w:rFonts w:ascii="Times New Roman" w:hAnsi="Times New Roman" w:cs="Times New Roman"/>
          <w:sz w:val="24"/>
          <w:szCs w:val="24"/>
        </w:rPr>
        <w:t xml:space="preserve">, Усть-Илимский, Мамско-Чуйский, </w:t>
      </w:r>
      <w:proofErr w:type="spellStart"/>
      <w:r w:rsidRPr="00D56304">
        <w:rPr>
          <w:rFonts w:ascii="Times New Roman" w:hAnsi="Times New Roman" w:cs="Times New Roman"/>
          <w:sz w:val="24"/>
          <w:szCs w:val="24"/>
        </w:rPr>
        <w:t>Бодайбинский</w:t>
      </w:r>
      <w:proofErr w:type="spellEnd"/>
      <w:r w:rsidRPr="00D56304">
        <w:rPr>
          <w:rFonts w:ascii="Times New Roman" w:hAnsi="Times New Roman" w:cs="Times New Roman"/>
          <w:sz w:val="24"/>
          <w:szCs w:val="24"/>
        </w:rPr>
        <w:t xml:space="preserve">, </w:t>
      </w:r>
      <w:proofErr w:type="spellStart"/>
      <w:r w:rsidRPr="00D56304">
        <w:rPr>
          <w:rFonts w:ascii="Times New Roman" w:hAnsi="Times New Roman" w:cs="Times New Roman"/>
          <w:sz w:val="24"/>
          <w:szCs w:val="24"/>
        </w:rPr>
        <w:t>Ка</w:t>
      </w:r>
      <w:r w:rsidR="002F4AC1">
        <w:rPr>
          <w:rFonts w:ascii="Times New Roman" w:hAnsi="Times New Roman" w:cs="Times New Roman"/>
          <w:sz w:val="24"/>
          <w:szCs w:val="24"/>
        </w:rPr>
        <w:t>зачинско</w:t>
      </w:r>
      <w:proofErr w:type="spellEnd"/>
      <w:r w:rsidR="002F4AC1">
        <w:rPr>
          <w:rFonts w:ascii="Times New Roman" w:hAnsi="Times New Roman" w:cs="Times New Roman"/>
          <w:sz w:val="24"/>
          <w:szCs w:val="24"/>
        </w:rPr>
        <w:t>-Ленский.</w:t>
      </w:r>
      <w:r w:rsidR="00CD13E2">
        <w:rPr>
          <w:rFonts w:ascii="Times New Roman" w:hAnsi="Times New Roman" w:cs="Times New Roman"/>
          <w:b/>
          <w:sz w:val="24"/>
          <w:szCs w:val="24"/>
        </w:rPr>
        <w:t xml:space="preserve"> </w:t>
      </w:r>
      <w:r w:rsidR="002F4AC1">
        <w:rPr>
          <w:rFonts w:ascii="Times New Roman" w:hAnsi="Times New Roman" w:cs="Times New Roman"/>
          <w:sz w:val="24"/>
          <w:szCs w:val="24"/>
        </w:rPr>
        <w:t>Является</w:t>
      </w:r>
      <w:r w:rsidRPr="00D56304">
        <w:rPr>
          <w:rFonts w:ascii="Times New Roman" w:hAnsi="Times New Roman" w:cs="Times New Roman"/>
          <w:sz w:val="24"/>
          <w:szCs w:val="24"/>
        </w:rPr>
        <w:t xml:space="preserve"> членом комитета по бюджету, ценообразованию, финансово-экономическому и налоговому законодательству, А.С. Левченко осуществляет деятельность по совершенствованию бюджетного законодательства, регулированию отношений в сфере ценообразования, распределения и использования денежных средств, находящихся в распоряжении органов государственной власти Иркутской области и предназначенных для решения задач, ст</w:t>
      </w:r>
      <w:r w:rsidR="00CD13E2">
        <w:rPr>
          <w:rFonts w:ascii="Times New Roman" w:hAnsi="Times New Roman" w:cs="Times New Roman"/>
          <w:sz w:val="24"/>
          <w:szCs w:val="24"/>
        </w:rPr>
        <w:t>оящих перед Иркутской областью.</w:t>
      </w:r>
    </w:p>
    <w:p w:rsidR="00756A94" w:rsidRPr="00CD13E2" w:rsidRDefault="00D024D0" w:rsidP="00CD13E2">
      <w:pPr>
        <w:ind w:firstLine="708"/>
        <w:rPr>
          <w:rFonts w:ascii="Times New Roman" w:hAnsi="Times New Roman" w:cs="Times New Roman"/>
          <w:b/>
          <w:sz w:val="24"/>
          <w:szCs w:val="24"/>
        </w:rPr>
      </w:pPr>
      <w:r w:rsidRPr="00D56304">
        <w:rPr>
          <w:rFonts w:ascii="Times New Roman" w:hAnsi="Times New Roman" w:cs="Times New Roman"/>
          <w:sz w:val="24"/>
          <w:szCs w:val="24"/>
        </w:rPr>
        <w:t>В отчетный период посетил порядка двадцати заседаний комитета, на которых рассмотрено 68 вопросов. Принимал участие в рас</w:t>
      </w:r>
      <w:r w:rsidR="00772949" w:rsidRPr="00D56304">
        <w:rPr>
          <w:rFonts w:ascii="Times New Roman" w:hAnsi="Times New Roman" w:cs="Times New Roman"/>
          <w:sz w:val="24"/>
          <w:szCs w:val="24"/>
        </w:rPr>
        <w:t>смотрении след</w:t>
      </w:r>
      <w:r w:rsidR="004E06B7">
        <w:rPr>
          <w:rFonts w:ascii="Times New Roman" w:hAnsi="Times New Roman" w:cs="Times New Roman"/>
          <w:sz w:val="24"/>
          <w:szCs w:val="24"/>
        </w:rPr>
        <w:t xml:space="preserve">ующих вопросов: </w:t>
      </w:r>
      <w:r w:rsidRPr="00D56304">
        <w:rPr>
          <w:rFonts w:ascii="Times New Roman" w:hAnsi="Times New Roman" w:cs="Times New Roman"/>
          <w:sz w:val="24"/>
          <w:szCs w:val="24"/>
        </w:rPr>
        <w:t>Об отчете о деятельности Контрольно-счетной палаты Иркутско</w:t>
      </w:r>
      <w:r w:rsidR="00772949" w:rsidRPr="00D56304">
        <w:rPr>
          <w:rFonts w:ascii="Times New Roman" w:hAnsi="Times New Roman" w:cs="Times New Roman"/>
          <w:sz w:val="24"/>
          <w:szCs w:val="24"/>
        </w:rPr>
        <w:t>й области за 2016 — 2017 годы.</w:t>
      </w:r>
      <w:r w:rsidRPr="00D56304">
        <w:rPr>
          <w:rFonts w:ascii="Times New Roman" w:hAnsi="Times New Roman" w:cs="Times New Roman"/>
          <w:sz w:val="24"/>
          <w:szCs w:val="24"/>
        </w:rPr>
        <w:t xml:space="preserve"> Об отчете члена Совета Федерации Федерального Собрания Российской Федерации — представителя от Законодательного Собрания Иркутск</w:t>
      </w:r>
      <w:r w:rsidR="00772949" w:rsidRPr="00D56304">
        <w:rPr>
          <w:rFonts w:ascii="Times New Roman" w:hAnsi="Times New Roman" w:cs="Times New Roman"/>
          <w:sz w:val="24"/>
          <w:szCs w:val="24"/>
        </w:rPr>
        <w:t xml:space="preserve">ой области. </w:t>
      </w:r>
      <w:r w:rsidRPr="00D56304">
        <w:rPr>
          <w:rFonts w:ascii="Times New Roman" w:hAnsi="Times New Roman" w:cs="Times New Roman"/>
          <w:sz w:val="24"/>
          <w:szCs w:val="24"/>
        </w:rPr>
        <w:t>Об отчете Губернатора Иркутской области о результатах деятельности Правительства Иркутской области за 2016 — 2017 годах. Также принимал участие в круглых столах: «О мерах, принимаемых Правительством Иркутской области, по наполнению доходной части бюджета Иркутской области», «О проблемах перехода к применению контрольно-кассовой техники, осуществляющей передачу фискальных данных онлайн, налогоплательщиками, применяющими патентную систему налогообложения и являющимися налогоплательщиками единого налога на вмене</w:t>
      </w:r>
      <w:r w:rsidR="00222B39">
        <w:rPr>
          <w:rFonts w:ascii="Times New Roman" w:hAnsi="Times New Roman" w:cs="Times New Roman"/>
          <w:sz w:val="24"/>
          <w:szCs w:val="24"/>
        </w:rPr>
        <w:t>нный доход». Постоянно принимал</w:t>
      </w:r>
      <w:bookmarkStart w:id="0" w:name="_GoBack"/>
      <w:bookmarkEnd w:id="0"/>
      <w:r w:rsidRPr="00D56304">
        <w:rPr>
          <w:rFonts w:ascii="Times New Roman" w:hAnsi="Times New Roman" w:cs="Times New Roman"/>
          <w:sz w:val="24"/>
          <w:szCs w:val="24"/>
        </w:rPr>
        <w:t xml:space="preserve"> участие в предварительных рассмотрениях основных параметров уточнения областного бюджета на 2017 год и на плановый период 2018 и 2019 годов (нулевые чтения). Совместно с комитетом А.С. Левченко осуществляет контроль над исполнением ранее принятых законов и ведет их корректировку с учетом практики применения последних изменений бюджетного и налогового законодательства на федеральном уровне. В г. Ангарске работает общественная приемная депутата. В октябре 2017 года состоялась встреча депутатов Законодательного Собрания Иркутской области с ветеранами города Ангарска, на</w:t>
      </w:r>
      <w:r w:rsidR="002F4AC1">
        <w:rPr>
          <w:rFonts w:ascii="Times New Roman" w:hAnsi="Times New Roman" w:cs="Times New Roman"/>
          <w:sz w:val="24"/>
          <w:szCs w:val="24"/>
        </w:rPr>
        <w:t xml:space="preserve"> которой присутствовал и А. С. </w:t>
      </w:r>
      <w:r w:rsidRPr="00D56304">
        <w:rPr>
          <w:rFonts w:ascii="Times New Roman" w:hAnsi="Times New Roman" w:cs="Times New Roman"/>
          <w:sz w:val="24"/>
          <w:szCs w:val="24"/>
        </w:rPr>
        <w:t xml:space="preserve">Левченко. На данной встрече депутату было задано большое количество вопросов, которые касались транспортных перевозок, бюджета Иркутской области, а </w:t>
      </w:r>
      <w:proofErr w:type="gramStart"/>
      <w:r w:rsidRPr="00D56304">
        <w:rPr>
          <w:rFonts w:ascii="Times New Roman" w:hAnsi="Times New Roman" w:cs="Times New Roman"/>
          <w:sz w:val="24"/>
          <w:szCs w:val="24"/>
        </w:rPr>
        <w:t>так же</w:t>
      </w:r>
      <w:proofErr w:type="gramEnd"/>
      <w:r w:rsidRPr="00D56304">
        <w:rPr>
          <w:rFonts w:ascii="Times New Roman" w:hAnsi="Times New Roman" w:cs="Times New Roman"/>
          <w:sz w:val="24"/>
          <w:szCs w:val="24"/>
        </w:rPr>
        <w:t xml:space="preserve"> вопросов по капитальному ремо</w:t>
      </w:r>
      <w:r w:rsidR="002F4AC1">
        <w:rPr>
          <w:rFonts w:ascii="Times New Roman" w:hAnsi="Times New Roman" w:cs="Times New Roman"/>
          <w:sz w:val="24"/>
          <w:szCs w:val="24"/>
        </w:rPr>
        <w:t xml:space="preserve">нту. </w:t>
      </w:r>
    </w:p>
    <w:p w:rsidR="00B05060" w:rsidRDefault="002F4AC1" w:rsidP="002F4AC1">
      <w:pPr>
        <w:ind w:firstLine="708"/>
        <w:rPr>
          <w:rFonts w:ascii="Times New Roman" w:hAnsi="Times New Roman" w:cs="Times New Roman"/>
          <w:sz w:val="24"/>
          <w:szCs w:val="24"/>
        </w:rPr>
      </w:pPr>
      <w:r>
        <w:rPr>
          <w:rFonts w:ascii="Times New Roman" w:hAnsi="Times New Roman" w:cs="Times New Roman"/>
          <w:sz w:val="24"/>
          <w:szCs w:val="24"/>
        </w:rPr>
        <w:t>С февраля 2017 года А. С</w:t>
      </w:r>
      <w:r w:rsidR="00D024D0" w:rsidRPr="00D56304">
        <w:rPr>
          <w:rFonts w:ascii="Times New Roman" w:hAnsi="Times New Roman" w:cs="Times New Roman"/>
          <w:sz w:val="24"/>
          <w:szCs w:val="24"/>
        </w:rPr>
        <w:t xml:space="preserve"> Левченко работает над созданием первого на территории Иркутской области Народного предприятия в сфере строительства (Народное предприятие «Ангарские строители»). За небольшой промежуток времени данное предприятие смогло войти в реестр квалифицированных подрядных организаций фонда капитального ремонта многоквартирных жилых домов Иркутской области, получить допуск СРО, обучить специалистов, отработать два небольших подряда. Задача данного предприятия — обеспечение работой жителей Ангарского городского округа. </w:t>
      </w:r>
    </w:p>
    <w:p w:rsidR="00CD13E2" w:rsidRDefault="00D024D0" w:rsidP="002F4AC1">
      <w:pPr>
        <w:ind w:firstLine="708"/>
        <w:rPr>
          <w:rFonts w:ascii="Times New Roman" w:hAnsi="Times New Roman" w:cs="Times New Roman"/>
          <w:sz w:val="24"/>
          <w:szCs w:val="24"/>
        </w:rPr>
      </w:pPr>
      <w:r w:rsidRPr="00D56304">
        <w:rPr>
          <w:rFonts w:ascii="Times New Roman" w:hAnsi="Times New Roman" w:cs="Times New Roman"/>
          <w:sz w:val="24"/>
          <w:szCs w:val="24"/>
        </w:rPr>
        <w:t xml:space="preserve">Депутат не остается в стороне в работе над социальными проектами. В ноябре 2017 года было принято решение о создании детских хоккейных команд в городе Ангарске, был найден тренер. В начале декабря 2017 г. начались первые тренировки на трех хоккейных кортах в 22 квартале, 73 квартале, 32 микрорайоне. В марте 2018 г. был </w:t>
      </w:r>
      <w:r w:rsidRPr="00D56304">
        <w:rPr>
          <w:rFonts w:ascii="Times New Roman" w:hAnsi="Times New Roman" w:cs="Times New Roman"/>
          <w:sz w:val="24"/>
          <w:szCs w:val="24"/>
        </w:rPr>
        <w:lastRenderedPageBreak/>
        <w:t xml:space="preserve">проведен хоккейный турнир на призы депутата Законодательного Собрания Иркутской области среди дворовых команд ангарского городского округа, приняли участие 9 хоккейных команд, общее количество участников — более 100 человек. В июне 2018 г. был проведен футбольный турнир на призы депутата Законодательного Собрания Иркутской области среди дворовых команд Ангарского городского округа, приняли участие 18 футбольных команд, общее количество участников составило более 170 человек. </w:t>
      </w:r>
    </w:p>
    <w:p w:rsidR="00845417" w:rsidRPr="00D56304" w:rsidRDefault="00D024D0" w:rsidP="002F4AC1">
      <w:pPr>
        <w:ind w:firstLine="708"/>
        <w:rPr>
          <w:rFonts w:ascii="Times New Roman" w:hAnsi="Times New Roman" w:cs="Times New Roman"/>
          <w:sz w:val="24"/>
          <w:szCs w:val="24"/>
        </w:rPr>
      </w:pPr>
      <w:r w:rsidRPr="00D56304">
        <w:rPr>
          <w:rFonts w:ascii="Times New Roman" w:hAnsi="Times New Roman" w:cs="Times New Roman"/>
          <w:sz w:val="24"/>
          <w:szCs w:val="24"/>
        </w:rPr>
        <w:t>С 2017 года является Президентом Федерации дзюдо г. Иркутска.</w:t>
      </w:r>
    </w:p>
    <w:sectPr w:rsidR="00845417" w:rsidRPr="00D5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DA"/>
    <w:rsid w:val="00222B39"/>
    <w:rsid w:val="00230886"/>
    <w:rsid w:val="002F4AC1"/>
    <w:rsid w:val="00422835"/>
    <w:rsid w:val="004E06B7"/>
    <w:rsid w:val="00593DDA"/>
    <w:rsid w:val="00756A94"/>
    <w:rsid w:val="00772949"/>
    <w:rsid w:val="00842885"/>
    <w:rsid w:val="00845417"/>
    <w:rsid w:val="008926EA"/>
    <w:rsid w:val="009B6AB7"/>
    <w:rsid w:val="00B05060"/>
    <w:rsid w:val="00CD13E2"/>
    <w:rsid w:val="00D024D0"/>
    <w:rsid w:val="00D56304"/>
    <w:rsid w:val="00EA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4B00"/>
  <w15:chartTrackingRefBased/>
  <w15:docId w15:val="{6685518E-1554-4BC9-9680-B0676611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Обозов</dc:creator>
  <cp:keywords/>
  <dc:description/>
  <cp:lastModifiedBy>Виктор Обозов</cp:lastModifiedBy>
  <cp:revision>6</cp:revision>
  <dcterms:created xsi:type="dcterms:W3CDTF">2018-08-24T03:43:00Z</dcterms:created>
  <dcterms:modified xsi:type="dcterms:W3CDTF">2018-08-27T02:14:00Z</dcterms:modified>
</cp:coreProperties>
</file>