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58" w:rsidRDefault="00B07D58" w:rsidP="00F8436F">
      <w:pPr>
        <w:pStyle w:val="a3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436F" w:rsidRPr="00F8436F" w:rsidRDefault="00F8436F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F8436F">
        <w:rPr>
          <w:b/>
          <w:bCs/>
          <w:sz w:val="28"/>
          <w:szCs w:val="28"/>
        </w:rPr>
        <w:t>ОБЪЯВЛЕНИЕ</w:t>
      </w:r>
    </w:p>
    <w:p w:rsidR="00F8436F" w:rsidRDefault="00F8436F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F8436F">
        <w:rPr>
          <w:sz w:val="28"/>
          <w:szCs w:val="28"/>
        </w:rPr>
        <w:t>о приеме документов для участия в конкурсе</w:t>
      </w:r>
    </w:p>
    <w:p w:rsidR="00F8436F" w:rsidRPr="00F8436F" w:rsidRDefault="00F8436F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F8436F" w:rsidRPr="00225D42" w:rsidRDefault="00F8436F" w:rsidP="00457D05">
      <w:pPr>
        <w:pStyle w:val="a3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5D42">
        <w:rPr>
          <w:sz w:val="28"/>
          <w:szCs w:val="28"/>
        </w:rPr>
        <w:t xml:space="preserve">Законодательное Собрание Иркутской области объявляет конкурс на формирование кадрового резерва аппарата Законодательного Собрания Иркутской области по должностям: </w:t>
      </w:r>
    </w:p>
    <w:p w:rsidR="00225D42" w:rsidRPr="00225D42" w:rsidRDefault="00225D42" w:rsidP="00457D05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D42">
        <w:rPr>
          <w:rFonts w:ascii="Times New Roman" w:hAnsi="Times New Roman" w:cs="Times New Roman"/>
          <w:sz w:val="28"/>
          <w:szCs w:val="28"/>
        </w:rPr>
        <w:t xml:space="preserve">1) </w:t>
      </w:r>
      <w:r w:rsidRPr="00225D42">
        <w:rPr>
          <w:rFonts w:ascii="Times New Roman" w:hAnsi="Times New Roman" w:cs="Times New Roman"/>
          <w:bCs/>
          <w:sz w:val="28"/>
          <w:szCs w:val="28"/>
        </w:rPr>
        <w:t xml:space="preserve">заместитель начальника отдела </w:t>
      </w:r>
      <w:r w:rsidRPr="00225D42">
        <w:rPr>
          <w:rFonts w:ascii="Times New Roman" w:hAnsi="Times New Roman" w:cs="Times New Roman"/>
          <w:sz w:val="28"/>
          <w:szCs w:val="28"/>
        </w:rPr>
        <w:t xml:space="preserve">по законодательству о собственности и экономической политике правового </w:t>
      </w:r>
      <w:proofErr w:type="gramStart"/>
      <w:r w:rsidRPr="00225D42">
        <w:rPr>
          <w:rFonts w:ascii="Times New Roman" w:hAnsi="Times New Roman" w:cs="Times New Roman"/>
          <w:sz w:val="28"/>
          <w:szCs w:val="28"/>
        </w:rPr>
        <w:t>управления  (</w:t>
      </w:r>
      <w:proofErr w:type="gramEnd"/>
      <w:r w:rsidRPr="00225D42">
        <w:rPr>
          <w:rFonts w:ascii="Times New Roman" w:hAnsi="Times New Roman" w:cs="Times New Roman"/>
          <w:sz w:val="28"/>
          <w:szCs w:val="28"/>
        </w:rPr>
        <w:t>главная группа);</w:t>
      </w:r>
    </w:p>
    <w:p w:rsidR="00225D42" w:rsidRPr="00225D42" w:rsidRDefault="00225D42" w:rsidP="00457D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D42">
        <w:rPr>
          <w:rFonts w:ascii="Times New Roman" w:hAnsi="Times New Roman" w:cs="Times New Roman"/>
          <w:sz w:val="28"/>
          <w:szCs w:val="28"/>
        </w:rPr>
        <w:t xml:space="preserve">2) консультант отдела по законодательству о собственности и экономической политике правового </w:t>
      </w:r>
      <w:proofErr w:type="gramStart"/>
      <w:r w:rsidRPr="00225D42">
        <w:rPr>
          <w:rFonts w:ascii="Times New Roman" w:hAnsi="Times New Roman" w:cs="Times New Roman"/>
          <w:sz w:val="28"/>
          <w:szCs w:val="28"/>
        </w:rPr>
        <w:t>управления  (</w:t>
      </w:r>
      <w:proofErr w:type="gramEnd"/>
      <w:r w:rsidRPr="00225D42">
        <w:rPr>
          <w:rFonts w:ascii="Times New Roman" w:hAnsi="Times New Roman" w:cs="Times New Roman"/>
          <w:sz w:val="28"/>
          <w:szCs w:val="28"/>
        </w:rPr>
        <w:t>ведущая группа);</w:t>
      </w:r>
    </w:p>
    <w:p w:rsidR="00225D42" w:rsidRPr="00225D42" w:rsidRDefault="00225D42" w:rsidP="00457D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D42">
        <w:rPr>
          <w:rFonts w:ascii="Times New Roman" w:hAnsi="Times New Roman" w:cs="Times New Roman"/>
          <w:sz w:val="28"/>
          <w:szCs w:val="28"/>
        </w:rPr>
        <w:t>3) ведущий консультант отдела по взаимодействию со средствами массовой информации управления по информационной политике, связям со СМИ и общественными объединениями (ведущая группа);</w:t>
      </w:r>
    </w:p>
    <w:p w:rsidR="00225D42" w:rsidRPr="00225D42" w:rsidRDefault="00225D42" w:rsidP="00457D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D42">
        <w:rPr>
          <w:rFonts w:ascii="Times New Roman" w:hAnsi="Times New Roman" w:cs="Times New Roman"/>
          <w:sz w:val="28"/>
          <w:szCs w:val="28"/>
        </w:rPr>
        <w:t>4) консультант отдела государственных закупок управления делами (ведущая группа).</w:t>
      </w:r>
    </w:p>
    <w:p w:rsidR="00457D05" w:rsidRDefault="00457D05" w:rsidP="00F8436F">
      <w:pPr>
        <w:pStyle w:val="a3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436F" w:rsidRPr="00225D42" w:rsidRDefault="00457D05" w:rsidP="00457D05">
      <w:pPr>
        <w:pStyle w:val="a3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т</w:t>
      </w:r>
      <w:r w:rsidR="00F8436F" w:rsidRPr="00225D42">
        <w:rPr>
          <w:b/>
          <w:bCs/>
          <w:sz w:val="28"/>
          <w:szCs w:val="28"/>
        </w:rPr>
        <w:t>ребования, предъявляемые к претендентам</w:t>
      </w:r>
      <w:r>
        <w:rPr>
          <w:b/>
          <w:bCs/>
          <w:sz w:val="28"/>
          <w:szCs w:val="28"/>
        </w:rPr>
        <w:t xml:space="preserve"> для участия в конкурсе</w:t>
      </w:r>
      <w:r w:rsidR="00F8436F" w:rsidRPr="00225D42">
        <w:rPr>
          <w:b/>
          <w:bCs/>
          <w:sz w:val="28"/>
          <w:szCs w:val="28"/>
        </w:rPr>
        <w:t>:</w:t>
      </w:r>
    </w:p>
    <w:p w:rsidR="008540D4" w:rsidRPr="00225D42" w:rsidRDefault="008540D4" w:rsidP="00457D05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8540D4" w:rsidRPr="00457D05" w:rsidRDefault="00457D05" w:rsidP="00457D05">
      <w:pPr>
        <w:pStyle w:val="a3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г</w:t>
      </w:r>
      <w:r w:rsidR="00F8436F" w:rsidRPr="00457D05">
        <w:rPr>
          <w:sz w:val="28"/>
          <w:szCs w:val="28"/>
        </w:rPr>
        <w:t>ражданство Российской Федерации</w:t>
      </w:r>
      <w:r w:rsidR="008540D4" w:rsidRPr="00457D05">
        <w:rPr>
          <w:sz w:val="28"/>
          <w:szCs w:val="28"/>
        </w:rPr>
        <w:t>;</w:t>
      </w:r>
    </w:p>
    <w:p w:rsidR="008540D4" w:rsidRPr="00457D05" w:rsidRDefault="00457D05" w:rsidP="00457D05">
      <w:pPr>
        <w:pStyle w:val="a3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 w:rsidR="00F8436F" w:rsidRPr="00457D05">
        <w:rPr>
          <w:sz w:val="28"/>
          <w:szCs w:val="28"/>
        </w:rPr>
        <w:t>остижение возраста 18 лет</w:t>
      </w:r>
      <w:r w:rsidR="008540D4" w:rsidRPr="00457D05">
        <w:rPr>
          <w:sz w:val="28"/>
          <w:szCs w:val="28"/>
        </w:rPr>
        <w:t>;</w:t>
      </w:r>
    </w:p>
    <w:p w:rsidR="00F8436F" w:rsidRPr="00457D05" w:rsidRDefault="00457D05" w:rsidP="00457D05">
      <w:pPr>
        <w:pStyle w:val="a3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="00F8436F" w:rsidRPr="00457D05">
        <w:rPr>
          <w:sz w:val="28"/>
          <w:szCs w:val="28"/>
        </w:rPr>
        <w:t>ладение государственным язы</w:t>
      </w:r>
      <w:r>
        <w:rPr>
          <w:sz w:val="28"/>
          <w:szCs w:val="28"/>
        </w:rPr>
        <w:t>ком Российской Федерации;</w:t>
      </w:r>
    </w:p>
    <w:p w:rsidR="00457D05" w:rsidRPr="00457D05" w:rsidRDefault="00457D05" w:rsidP="00457D05">
      <w:pPr>
        <w:shd w:val="clear" w:color="auto" w:fill="FFFFFF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соответствие квалификационным требованиям для замещения должности государственной гражданской службы Иркутской области, установленным в соответствии с законодательством Российской Федерации, Иркутской области о государственной гражданской службе;</w:t>
      </w:r>
    </w:p>
    <w:p w:rsidR="00457D05" w:rsidRPr="00457D05" w:rsidRDefault="00457D05" w:rsidP="00457D05">
      <w:pPr>
        <w:shd w:val="clear" w:color="auto" w:fill="FFFFFF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 знаниям и умениям, необходимым для исполнения должностных обязанностей: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 должен обладать следующими базовыми знаниями: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знаниями основ: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Конституции Российской Федерации;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Федерального закона от 27 мая 2003 года № 58-ФЗ «О системе государственной службы Российской Федерации»;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Федерального закона от 25 декабря 2008 года № 273-ФЗ</w:t>
      </w:r>
      <w:r w:rsidR="00ED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противодействии коррупции»;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Федерального закона от 27 июля 2004 года № 79-ФЗ «О государственной гражданской службе Российской Федерации»;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Федерального закона от 27 июля 2006 года № 152-ФЗ «О персональных данных»;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Устава Иркутской области;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делопроизводства;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основных принципов организации государственных органов, а также знание структуры и полномочий государственных органов;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основных принципов построения и функционирования системы государственной службы;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организации прохождения государственной гражданской службы Российской Федерации;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порядка работы со служебной информацией;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правил и норм охраны труда;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п) техники безопасности и противопожарной защиты;</w:t>
      </w:r>
    </w:p>
    <w:p w:rsidR="00457D05" w:rsidRPr="00457D05" w:rsidRDefault="00ED19C6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 служебного распорядка аппарата Законодательного Собрания Иркутской области</w:t>
      </w:r>
      <w:r w:rsidR="00457D05"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знаниями и умениями в области информационно-коммуникационных технологий, в том числе: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знание основ информационной безопасности и защиты информации;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знание основных положений законодательства о персональных данных;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знание общих принципов функционирования системы электронного документооборота;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знание основных положений законодательства об электронной подписи;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знания и умения по применению персонального компьютера.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гражданского служащего включают следующие умения: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умение мыслить системно (стратегически);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умение планировать, рационально использовать служебное время и достигать результата;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коммуникативные умения;</w:t>
      </w:r>
    </w:p>
    <w:p w:rsidR="00457D05" w:rsidRPr="00457D05" w:rsidRDefault="00457D05" w:rsidP="00457D0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умение управлять изменениями.</w:t>
      </w:r>
    </w:p>
    <w:p w:rsidR="00457D05" w:rsidRPr="00225D42" w:rsidRDefault="00457D05" w:rsidP="00457D05">
      <w:pPr>
        <w:pStyle w:val="a3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</w:p>
    <w:p w:rsidR="00F8436F" w:rsidRPr="00225D42" w:rsidRDefault="00F8436F" w:rsidP="00F8436F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15508" w:type="dxa"/>
        <w:tblInd w:w="-209" w:type="dxa"/>
        <w:tblLayout w:type="fixed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4395"/>
        <w:gridCol w:w="1559"/>
        <w:gridCol w:w="8221"/>
      </w:tblGrid>
      <w:tr w:rsidR="003D2FB2" w:rsidRPr="00F8436F" w:rsidTr="00336183">
        <w:trPr>
          <w:trHeight w:val="814"/>
        </w:trPr>
        <w:tc>
          <w:tcPr>
            <w:tcW w:w="1333" w:type="dxa"/>
            <w:tcBorders>
              <w:top w:val="single" w:sz="6" w:space="0" w:color="CFCFCF"/>
              <w:left w:val="single" w:sz="8" w:space="0" w:color="auto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FB2" w:rsidRPr="008C07A9" w:rsidRDefault="003D2FB2" w:rsidP="00BA7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FB2" w:rsidRPr="008C07A9" w:rsidRDefault="003D2FB2" w:rsidP="00D16561">
            <w:pPr>
              <w:pStyle w:val="a3"/>
              <w:spacing w:before="0" w:beforeAutospacing="0" w:after="0" w:afterAutospacing="0"/>
              <w:jc w:val="both"/>
            </w:pPr>
            <w:r w:rsidRPr="008C07A9">
              <w:t xml:space="preserve">Квалификационные требования </w:t>
            </w:r>
            <w:r w:rsidR="008540D4" w:rsidRPr="008C07A9">
              <w:t>к уровню профессионального образованию, направлению подготовки (специальности),</w:t>
            </w:r>
            <w:r w:rsidRPr="008C07A9">
              <w:t xml:space="preserve"> </w:t>
            </w:r>
            <w:r w:rsidR="00D16561">
              <w:t>п</w:t>
            </w:r>
            <w:r w:rsidR="00D16561" w:rsidRPr="00D16561">
              <w:rPr>
                <w:bCs/>
              </w:rPr>
              <w:t>рофессионально-функциональные квалификационные требования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FB2" w:rsidRPr="008C07A9" w:rsidRDefault="003D2FB2" w:rsidP="00BA7BA7">
            <w:pPr>
              <w:pStyle w:val="a3"/>
              <w:spacing w:before="0" w:beforeAutospacing="0" w:after="0" w:afterAutospacing="0"/>
              <w:jc w:val="both"/>
            </w:pPr>
            <w:r w:rsidRPr="008C07A9">
              <w:t xml:space="preserve">Квалификационные требования к стажу </w:t>
            </w: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</w:tcPr>
          <w:p w:rsidR="00DC6FE9" w:rsidRPr="008C07A9" w:rsidRDefault="00446637" w:rsidP="00DC6FE9">
            <w:pPr>
              <w:pStyle w:val="a3"/>
              <w:spacing w:before="0" w:beforeAutospacing="0" w:after="0" w:afterAutospacing="0"/>
              <w:jc w:val="both"/>
            </w:pPr>
            <w:r>
              <w:t>Должностные обязанности в соответствии с должностным регл</w:t>
            </w:r>
            <w:r w:rsidR="00265B9D">
              <w:t>а</w:t>
            </w:r>
            <w:r>
              <w:t>ментом</w:t>
            </w:r>
          </w:p>
        </w:tc>
      </w:tr>
      <w:tr w:rsidR="00AB74C9" w:rsidRPr="00F8436F" w:rsidTr="00336183">
        <w:trPr>
          <w:trHeight w:val="814"/>
        </w:trPr>
        <w:tc>
          <w:tcPr>
            <w:tcW w:w="1333" w:type="dxa"/>
            <w:tcBorders>
              <w:top w:val="single" w:sz="6" w:space="0" w:color="CFCFCF"/>
              <w:left w:val="single" w:sz="8" w:space="0" w:color="auto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4C9" w:rsidRPr="000E6917" w:rsidRDefault="000E6917" w:rsidP="000E6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по законодательству о </w:t>
            </w:r>
            <w:r w:rsidR="0014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 и экономической политике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управления</w:t>
            </w:r>
          </w:p>
          <w:p w:rsidR="000E6917" w:rsidRPr="000E6917" w:rsidRDefault="000E6917" w:rsidP="000E69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(главная группа)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6F3" w:rsidRPr="003C3C03" w:rsidRDefault="003C3C03" w:rsidP="00DE76F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AF59C3" w:rsidRPr="00DC6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профессиональное образование, подтверждаемое присвоением квалификации (степени) «специалист», «магистр» </w:t>
            </w:r>
            <w:r w:rsidR="00DE76F3" w:rsidRPr="003C3C03">
              <w:rPr>
                <w:rFonts w:ascii="Times New Roman" w:eastAsia="Calibri" w:hAnsi="Times New Roman" w:cs="Times New Roman"/>
                <w:sz w:val="24"/>
                <w:szCs w:val="24"/>
              </w:rPr>
              <w:t>- по направлению подготовки (специальности) «Юриспруденция» укрупненной группы специальностей и направлений подготовки «Юриспруденция» или «гуманитарные и социальные науки»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  <w:p w:rsidR="003C3C03" w:rsidRPr="003C3C03" w:rsidRDefault="003C3C03" w:rsidP="003C3C0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C03"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3C3C03">
              <w:rPr>
                <w:rFonts w:ascii="Times New Roman" w:hAnsi="Times New Roman" w:cs="Times New Roman"/>
                <w:bCs/>
                <w:sz w:val="24"/>
                <w:szCs w:val="24"/>
              </w:rPr>
              <w:t>рофессионально-функциональные знания:</w:t>
            </w:r>
          </w:p>
          <w:p w:rsidR="003C3C03" w:rsidRPr="003C3C03" w:rsidRDefault="003C3C03" w:rsidP="003C3C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hAnsi="Times New Roman" w:cs="Times New Roman"/>
                <w:sz w:val="24"/>
                <w:szCs w:val="24"/>
              </w:rPr>
              <w:t>1)  основ бюджетного, гражданского, административного и процессуального законодательства;</w:t>
            </w:r>
          </w:p>
          <w:p w:rsidR="003C3C03" w:rsidRPr="003C3C03" w:rsidRDefault="003C3C03" w:rsidP="003C3C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hAnsi="Times New Roman" w:cs="Times New Roman"/>
                <w:sz w:val="24"/>
                <w:szCs w:val="24"/>
              </w:rPr>
              <w:t>2) законодательства в сфере деятельности отдела по законодательству о собственности и экономической политике, а также знание текущих проблем правового регулирования в сфере деятельности отдела;</w:t>
            </w:r>
          </w:p>
          <w:p w:rsidR="003C3C03" w:rsidRPr="003C3C03" w:rsidRDefault="003C3C03" w:rsidP="003C3C0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eastAsia="Calibri" w:hAnsi="Times New Roman" w:cs="Times New Roman"/>
                <w:sz w:val="24"/>
                <w:szCs w:val="24"/>
              </w:rPr>
              <w:t>3) структуры, особенности и основных направлений развития правовой системы Российской Федерации;</w:t>
            </w:r>
          </w:p>
          <w:p w:rsidR="003C3C03" w:rsidRPr="003C3C03" w:rsidRDefault="003C3C03" w:rsidP="003C3C0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eastAsia="Calibri" w:hAnsi="Times New Roman" w:cs="Times New Roman"/>
                <w:sz w:val="24"/>
                <w:szCs w:val="24"/>
              </w:rPr>
              <w:t>4) порядка формирования, формы деятельности, полномочия Законодательного Собрания Иркутской области, направления и сферы деятельности постоянных комитетов, постоянных комиссий Законодательного Собрания Иркутской области;</w:t>
            </w:r>
          </w:p>
          <w:p w:rsidR="003C3C03" w:rsidRPr="003C3C03" w:rsidRDefault="003C3C03" w:rsidP="003C3C0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основ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законодательного процесса, </w:t>
            </w:r>
            <w:r w:rsidRPr="003C3C03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юридической техники при принятии законов Иркутской области;</w:t>
            </w:r>
          </w:p>
          <w:p w:rsidR="003C3C03" w:rsidRPr="003C3C03" w:rsidRDefault="003C3C03" w:rsidP="003C3C0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eastAsia="Calibri" w:hAnsi="Times New Roman" w:cs="Times New Roman"/>
                <w:sz w:val="24"/>
                <w:szCs w:val="24"/>
              </w:rPr>
              <w:t>6) порядка подготовки проектов правовых актов, принимаемых в рамках реализации полномочий Законодательного Собрания Иркутской области;</w:t>
            </w:r>
          </w:p>
          <w:p w:rsidR="003C3C03" w:rsidRPr="003C3C03" w:rsidRDefault="003C3C03" w:rsidP="003C3C0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eastAsia="Calibri" w:hAnsi="Times New Roman" w:cs="Times New Roman"/>
                <w:sz w:val="24"/>
                <w:szCs w:val="24"/>
              </w:rPr>
              <w:t>7) системы органов государственной власти в Российской Федерации и в Иркутской области;</w:t>
            </w:r>
          </w:p>
          <w:p w:rsidR="003C3C03" w:rsidRPr="002F1220" w:rsidRDefault="003C3C03" w:rsidP="003C3C0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20">
              <w:rPr>
                <w:rFonts w:ascii="Times New Roman" w:eastAsia="Calibri" w:hAnsi="Times New Roman" w:cs="Times New Roman"/>
                <w:sz w:val="24"/>
                <w:szCs w:val="24"/>
              </w:rPr>
              <w:t>8) разграничения предметов ведения и полномочий в системе органов государственной власти и органов местного самоуправления.</w:t>
            </w:r>
          </w:p>
          <w:p w:rsidR="003C3C03" w:rsidRPr="002F1220" w:rsidRDefault="003C3C03" w:rsidP="003C3C03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220"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2F1220">
              <w:rPr>
                <w:rFonts w:ascii="Times New Roman" w:hAnsi="Times New Roman" w:cs="Times New Roman"/>
                <w:bCs/>
                <w:sz w:val="24"/>
                <w:szCs w:val="24"/>
              </w:rPr>
              <w:t>рофессионально-функциональные умения:</w:t>
            </w:r>
          </w:p>
          <w:p w:rsidR="00F866C2" w:rsidRPr="00905A01" w:rsidRDefault="00F866C2" w:rsidP="00F866C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05A0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руководить подчиненными, эффективно планировать, организовывать работу и контролировать ее выполнение;</w:t>
            </w:r>
          </w:p>
          <w:p w:rsidR="00F866C2" w:rsidRPr="00905A01" w:rsidRDefault="00F866C2" w:rsidP="00F866C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05A0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оперативно принимать и реализовывать управленческие решения;</w:t>
            </w:r>
          </w:p>
          <w:p w:rsidR="002F1220" w:rsidRPr="002F1220" w:rsidRDefault="00F866C2" w:rsidP="002F122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220" w:rsidRPr="002F1220">
              <w:rPr>
                <w:rFonts w:ascii="Times New Roman" w:hAnsi="Times New Roman" w:cs="Times New Roman"/>
                <w:sz w:val="24"/>
                <w:szCs w:val="24"/>
              </w:rPr>
              <w:t xml:space="preserve">) разработка, рассмотрение и согласование проектов нормативных правовых актов и других документов; </w:t>
            </w:r>
          </w:p>
          <w:p w:rsidR="002F1220" w:rsidRPr="002F1220" w:rsidRDefault="00F866C2" w:rsidP="002F122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1220" w:rsidRPr="002F1220">
              <w:rPr>
                <w:rFonts w:ascii="Times New Roman" w:hAnsi="Times New Roman" w:cs="Times New Roman"/>
                <w:sz w:val="24"/>
                <w:szCs w:val="24"/>
              </w:rPr>
              <w:t xml:space="preserve">) подготовка аналитических, информационных и других материалов; </w:t>
            </w:r>
          </w:p>
          <w:p w:rsidR="002F1220" w:rsidRPr="002F1220" w:rsidRDefault="00F866C2" w:rsidP="002F122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1220" w:rsidRPr="002F1220">
              <w:rPr>
                <w:rFonts w:ascii="Times New Roman" w:hAnsi="Times New Roman" w:cs="Times New Roman"/>
                <w:sz w:val="24"/>
                <w:szCs w:val="24"/>
              </w:rPr>
              <w:t>) организация и проведение монитори</w:t>
            </w:r>
            <w:bookmarkStart w:id="0" w:name="_Toc479853483"/>
            <w:r w:rsidR="002F1220" w:rsidRPr="002F1220">
              <w:rPr>
                <w:rFonts w:ascii="Times New Roman" w:hAnsi="Times New Roman" w:cs="Times New Roman"/>
                <w:sz w:val="24"/>
                <w:szCs w:val="24"/>
              </w:rPr>
              <w:t>нга применения законодательства.</w:t>
            </w:r>
            <w:bookmarkEnd w:id="0"/>
            <w:r w:rsidR="002F1220" w:rsidRPr="002F1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4C9" w:rsidRPr="000E6917" w:rsidRDefault="00AB74C9" w:rsidP="000E691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917" w:rsidRDefault="000E6917" w:rsidP="000E6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двух лет стажа государственной гражданской службы Российской Федерации или работы по специальности, направлению подготовки</w:t>
            </w:r>
          </w:p>
          <w:p w:rsidR="00AB74C9" w:rsidRPr="008C07A9" w:rsidRDefault="00AB74C9" w:rsidP="00A6618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</w:tcPr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Основной задачей деятельности гражданского служащего является правовое обеспечение деятельности Законодательного Собрания Иркутской области в сфере деятельности отдела по законодательству о собственности и экономической политике правового управления.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вышеуказанных функций на гражданского служащего возлагаются следующие обязанности: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1) по поручению начальника отдела подготовка проектов законов Иркутской области и пояснительных записок к ним для внесения в Законодательное Собрание Иркутской области в порядке законодательной инициативы;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2) подготовка предложений к плану законопроектных работ Иркутской области на очередной год;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3) подготовка заключений на представленные проекты законов Иркутской области об их соответствии Конституции Российской Федерации, Уставу Иркутской области, федеральному и областному законодательству и правилам юридической техники;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4) подготовка замечаний и предложений по проектам государственных программ Иркутской области, предложениям о внесении изменений в государственные программы Иркутской области;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5) подготовка заключений на проекты договоров, заключаемых от имени Иркутской области, об их соответствии Конституции Российской Федерации и федеральным законам;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6) подготовка предложений по совершенствованию нормативных правовых актов, принятых Законодательным Собранием Иркутской области;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7) подготовка правовых справок по проектам федеральных законов, поступившим от других субъектов Российской Федерации в качестве законодательной инициативы;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8) участие в подготовке проектов ответов на представления прокурора Иркутской области и протесты прокурора Иркутской области;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9) подготовка проектов отзывов, заключений, поправок к проектам федеральных законов, поступившим из Государственной Думы Федерального Собрания Российской Федерации;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10) подготовка ответов на обращения органов государственной власти, органов местного самоуправления, граждан и организаций;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11) по поручению начальника отдела подготовка материалов по вопросам законодательной практики, о состоянии российского законодательства;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12) подготовка предложений в план работы правового управления на соответствующий период;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13) подготовка информации о проделанной работе;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14) рассмотрение подготовленных таблиц поправок к проектам законов Иркутской области;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15) правовое сопровождение вопросов по соответствующим сферам законодательства, рассматриваемых на заседаниях комитетов и комиссий, на депутатских часах, депутатских слушаниях, на заседании коллегии Законодательного Собрания Иркутской области;</w:t>
            </w:r>
          </w:p>
          <w:p w:rsidR="00265B9D" w:rsidRPr="00265B9D" w:rsidRDefault="00265B9D" w:rsidP="00265B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D">
              <w:rPr>
                <w:rFonts w:ascii="Times New Roman" w:hAnsi="Times New Roman" w:cs="Times New Roman"/>
                <w:sz w:val="24"/>
                <w:szCs w:val="24"/>
              </w:rPr>
              <w:t>16) выполнение других поручений в целях реализации возложенных на отдел задач.</w:t>
            </w:r>
          </w:p>
          <w:p w:rsidR="00AB74C9" w:rsidRPr="008C07A9" w:rsidRDefault="00AB74C9" w:rsidP="00955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F9" w:rsidRPr="00F8436F" w:rsidTr="00336183">
        <w:trPr>
          <w:trHeight w:val="814"/>
        </w:trPr>
        <w:tc>
          <w:tcPr>
            <w:tcW w:w="1333" w:type="dxa"/>
            <w:tcBorders>
              <w:top w:val="single" w:sz="6" w:space="0" w:color="CFCFCF"/>
              <w:left w:val="single" w:sz="8" w:space="0" w:color="auto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3F9" w:rsidRPr="006119C7" w:rsidRDefault="001043F9" w:rsidP="0010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sz w:val="24"/>
                <w:szCs w:val="24"/>
              </w:rPr>
              <w:t>Ведущий консультант отдела по взаимодействию со средствами массовой информации управления по информационной политике, связям со средствами массовой информации и общественными объединениями</w:t>
            </w:r>
          </w:p>
          <w:p w:rsidR="001043F9" w:rsidRPr="006119C7" w:rsidRDefault="001043F9" w:rsidP="00104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C7">
              <w:rPr>
                <w:rFonts w:ascii="Times New Roman" w:hAnsi="Times New Roman" w:cs="Times New Roman"/>
                <w:sz w:val="24"/>
                <w:szCs w:val="24"/>
              </w:rPr>
              <w:t>(ведущая группа)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619" w:rsidRPr="00203D3F" w:rsidRDefault="00017619" w:rsidP="000176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профессиональное образование, подтверждаемое присвоением квалификации (степени) «бакалавр» - </w:t>
            </w:r>
            <w:r w:rsidR="00D76914" w:rsidRPr="00D76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направлению подготовки «Филология» укрупненной группы направлений подготовки «Гуманитарные науки»; </w:t>
            </w:r>
            <w:r w:rsidR="00D76914" w:rsidRPr="00D769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6914" w:rsidRPr="00D76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одному из </w:t>
            </w:r>
            <w:r w:rsidR="00D76914" w:rsidRPr="00D76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направлений подготовки </w:t>
            </w:r>
            <w:r w:rsidR="00D76914" w:rsidRPr="00D76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укрупненной группы направлений подготовки </w:t>
            </w:r>
            <w:r w:rsidR="00D76914" w:rsidRPr="00D76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«Средства массовой информации и информационно-библиотечное дело», по направлению подготовки «Психолого-педагогическое образование» укрупненной группы направлений подготовки </w:t>
            </w:r>
            <w:r w:rsidR="00D76914" w:rsidRPr="00D76914">
              <w:rPr>
                <w:rFonts w:ascii="Times New Roman" w:hAnsi="Times New Roman" w:cs="Times New Roman"/>
                <w:sz w:val="24"/>
                <w:szCs w:val="24"/>
              </w:rPr>
              <w:t>«Образование и педагогические науки»</w:t>
            </w:r>
            <w:r w:rsidRPr="00D76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иное направление подготовки (специальность)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</w:t>
            </w: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предыдущих перечнях профессий, </w:t>
            </w:r>
            <w:r w:rsidRPr="00203D3F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специальностей и направлений подготовки.</w:t>
            </w:r>
          </w:p>
          <w:p w:rsidR="00017619" w:rsidRPr="00203D3F" w:rsidRDefault="00017619" w:rsidP="0001761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D3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Профессионально-функциональные знания:</w:t>
            </w:r>
          </w:p>
          <w:p w:rsidR="00203D3F" w:rsidRPr="00203D3F" w:rsidRDefault="00203D3F" w:rsidP="0020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знание </w:t>
            </w:r>
            <w:hyperlink r:id="rId8" w:history="1">
              <w:proofErr w:type="gramStart"/>
              <w:r w:rsidRPr="00203D3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  <w:proofErr w:type="gramEnd"/>
            </w:hyperlink>
            <w:r w:rsidRPr="00203D3F">
              <w:rPr>
                <w:rFonts w:ascii="Times New Roman" w:hAnsi="Times New Roman" w:cs="Times New Roman"/>
                <w:sz w:val="24"/>
                <w:szCs w:val="24"/>
              </w:rPr>
              <w:t>а Российской Федерации от 27 декабря 1991 г. № 2124-1 «О средствах массовой информации»;</w:t>
            </w:r>
          </w:p>
          <w:p w:rsidR="004E53EE" w:rsidRPr="00203D3F" w:rsidRDefault="004E53EE" w:rsidP="004E5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знание Федерального закона от </w:t>
            </w:r>
            <w:r w:rsidRPr="00203D3F">
              <w:rPr>
                <w:rFonts w:ascii="Times New Roman" w:hAnsi="Times New Roman" w:cs="Times New Roman"/>
                <w:sz w:val="24"/>
                <w:szCs w:val="24"/>
              </w:rPr>
              <w:t xml:space="preserve">13 января 1995 г. №7-ФЗ </w:t>
            </w:r>
            <w:r w:rsidRPr="00203D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03D3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освещения деятельности органов государственной власти в государственных средствах массовой информации»; </w:t>
            </w:r>
          </w:p>
          <w:p w:rsidR="004E53EE" w:rsidRDefault="004E53EE" w:rsidP="004E5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EE">
              <w:rPr>
                <w:rFonts w:ascii="Times New Roman" w:hAnsi="Times New Roman" w:cs="Times New Roman"/>
                <w:sz w:val="24"/>
                <w:szCs w:val="24"/>
              </w:rPr>
              <w:t>- знание Федерального закона от 27 июля 2006 г. № 149-ФЗ «Об информации, информационных технологиях и о защите информации»;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правовых актов в сфере законодательства о контрактной системе закупок товаров, работ, услуг для обеспечения государственных нужд, в </w:t>
            </w:r>
            <w:proofErr w:type="spellStart"/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правовых актов Президента Российской Федерации, Правительства Российской Федерации, федеральных органов исполнительной власти;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органов государственной власти Иркутской области;</w:t>
            </w:r>
          </w:p>
          <w:p w:rsidR="00336183" w:rsidRPr="00336183" w:rsidRDefault="00336183" w:rsidP="004E5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EE" w:rsidRPr="004E53EE" w:rsidRDefault="004E53EE" w:rsidP="004E5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EE">
              <w:rPr>
                <w:rFonts w:ascii="Times New Roman" w:hAnsi="Times New Roman" w:cs="Times New Roman"/>
                <w:sz w:val="24"/>
                <w:szCs w:val="24"/>
              </w:rPr>
              <w:t>- знание основных направлений государственной политики в сфере средств массовой информации и массовых коммуникаций;</w:t>
            </w:r>
          </w:p>
          <w:p w:rsidR="004E53EE" w:rsidRPr="004E53EE" w:rsidRDefault="004E53EE" w:rsidP="004E5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EE">
              <w:rPr>
                <w:rFonts w:ascii="Times New Roman" w:hAnsi="Times New Roman" w:cs="Times New Roman"/>
                <w:sz w:val="24"/>
                <w:szCs w:val="24"/>
              </w:rPr>
              <w:t>- знание основных моделей связей с общественностью;</w:t>
            </w:r>
          </w:p>
          <w:p w:rsidR="004E53EE" w:rsidRPr="004E53EE" w:rsidRDefault="004E53EE" w:rsidP="004E5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EE">
              <w:rPr>
                <w:rFonts w:ascii="Times New Roman" w:hAnsi="Times New Roman" w:cs="Times New Roman"/>
                <w:sz w:val="24"/>
                <w:szCs w:val="24"/>
              </w:rPr>
              <w:t>- знание особенности связей с общественностью в государственных органах;</w:t>
            </w:r>
          </w:p>
          <w:p w:rsidR="004E53EE" w:rsidRPr="004E53EE" w:rsidRDefault="004E53EE" w:rsidP="004E53EE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3EE"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4E53EE">
              <w:rPr>
                <w:rFonts w:ascii="Times New Roman" w:hAnsi="Times New Roman" w:cs="Times New Roman"/>
                <w:bCs/>
                <w:sz w:val="24"/>
                <w:szCs w:val="24"/>
              </w:rPr>
              <w:t>рофессионально-функциональные умения:</w:t>
            </w:r>
          </w:p>
          <w:p w:rsidR="004E53EE" w:rsidRPr="004E53EE" w:rsidRDefault="004E53EE" w:rsidP="004E5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умение </w:t>
            </w:r>
            <w:r w:rsidRPr="004E53EE">
              <w:rPr>
                <w:rFonts w:ascii="Times New Roman" w:hAnsi="Times New Roman" w:cs="Times New Roman"/>
                <w:sz w:val="24"/>
                <w:szCs w:val="24"/>
              </w:rPr>
              <w:t>организации брифингов, пресс-конференций, интервью и иных мероприятий с участием средств массовой информации;</w:t>
            </w:r>
          </w:p>
          <w:p w:rsidR="004E53EE" w:rsidRPr="004E53EE" w:rsidRDefault="004E53EE" w:rsidP="004E5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EE">
              <w:rPr>
                <w:rFonts w:ascii="Times New Roman" w:hAnsi="Times New Roman" w:cs="Times New Roman"/>
                <w:sz w:val="24"/>
                <w:szCs w:val="24"/>
              </w:rPr>
              <w:t>- умение развивать и наполнять официальные интернет-сайты государственных органов и представительств в социальных сетях и блогах;</w:t>
            </w:r>
          </w:p>
          <w:p w:rsidR="004E53EE" w:rsidRPr="004E53EE" w:rsidRDefault="004E53EE" w:rsidP="004E5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EE">
              <w:rPr>
                <w:rFonts w:ascii="Times New Roman" w:hAnsi="Times New Roman" w:cs="Times New Roman"/>
                <w:sz w:val="24"/>
                <w:szCs w:val="24"/>
              </w:rPr>
              <w:t>- умение подготовить информационные и аналитические материалы по вопросам деятельности Законодательного Собрания Иркутской области, связанным с освещением средствами массовой информации.</w:t>
            </w:r>
          </w:p>
          <w:p w:rsidR="001043F9" w:rsidRPr="006119C7" w:rsidRDefault="001043F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3F9" w:rsidRPr="006119C7" w:rsidRDefault="005274F4" w:rsidP="000E6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стажу.</w:t>
            </w: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</w:tcPr>
          <w:p w:rsidR="00021AA5" w:rsidRPr="00021AA5" w:rsidRDefault="00021AA5" w:rsidP="00021AA5">
            <w:pPr>
              <w:pStyle w:val="ConsNonformat"/>
              <w:ind w:righ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Гражданский служащий в целях обеспечения реализации задач и функций отдела </w:t>
            </w:r>
            <w:r w:rsidRPr="00021AA5">
              <w:rPr>
                <w:rFonts w:ascii="Times New Roman" w:hAnsi="Times New Roman" w:cs="Times New Roman"/>
                <w:sz w:val="24"/>
                <w:szCs w:val="24"/>
              </w:rPr>
              <w:t>по взаимодействию со средствами массовой информации управления по информационной политике, связям со средствами массовой информации и общественными объединениями</w:t>
            </w:r>
            <w:r w:rsidRPr="00021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аппарата Законодательного Собрания Иркутской области обязан добросовестно исполнять должностные обязанности в сферах:</w:t>
            </w:r>
          </w:p>
          <w:p w:rsidR="00021AA5" w:rsidRPr="00021AA5" w:rsidRDefault="00021AA5" w:rsidP="00021AA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02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взаимодействия председателя Законодательного Собрания Иркутской области, его заместителей, председателей постоянных комитетов и комиссий Законодательного Собрания Иркутской области с представителями средств массовой информации;</w:t>
            </w:r>
          </w:p>
          <w:p w:rsidR="00021AA5" w:rsidRPr="00021AA5" w:rsidRDefault="00021AA5" w:rsidP="00021AA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взаимодействия с редакциями областных, городских и районных СМИ, собственными и специальными корреспондентами федеральных СМИ по Иркутской области и Сибирскому федеральному округу по вопросам освещения деятельности Законодательного Собрания Иркутской области; </w:t>
            </w:r>
          </w:p>
          <w:p w:rsidR="00021AA5" w:rsidRPr="00021AA5" w:rsidRDefault="00021AA5" w:rsidP="00021AA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организации подготовки и проведения пресс-конференций, брифингов и иных информационных мероприятий с участием руководства Законодательного Собрания Иркутской области и депутатов Законодательного Собрания Иркутской области.</w:t>
            </w:r>
          </w:p>
          <w:p w:rsidR="00021AA5" w:rsidRPr="00021AA5" w:rsidRDefault="00021AA5" w:rsidP="00021AA5">
            <w:pPr>
              <w:pStyle w:val="ConsNonformat"/>
              <w:ind w:righ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указанных сферах, в пределах компетенции ведущего консультанта отдела </w:t>
            </w:r>
            <w:r w:rsidRPr="00021AA5">
              <w:rPr>
                <w:rFonts w:ascii="Times New Roman" w:hAnsi="Times New Roman" w:cs="Times New Roman"/>
                <w:sz w:val="24"/>
                <w:szCs w:val="24"/>
              </w:rPr>
              <w:t>по взаимодействию со средствами массовой информации управления по информационной политике, связям со средствами массовой информации и общественными объединениями</w:t>
            </w:r>
            <w:r w:rsidRPr="00021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аппарата Законодательного Собрания Иркутской области гражданский служащий обязан:</w:t>
            </w:r>
          </w:p>
          <w:p w:rsidR="00021AA5" w:rsidRPr="00021AA5" w:rsidRDefault="00021AA5" w:rsidP="00021AA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осуществлять постоянное взаимодействие и поддержание контактов с представителями средств массовой информации;</w:t>
            </w:r>
          </w:p>
          <w:p w:rsidR="00021AA5" w:rsidRPr="00021AA5" w:rsidRDefault="00021AA5" w:rsidP="00021AA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подготавливать информационные материалы, связанные с деятельностью Законодательного Собрания области, для официального WEB-ресурса Законодательного Собрания Иркутской области и представителей средств массовой информации;</w:t>
            </w:r>
          </w:p>
          <w:p w:rsidR="00021AA5" w:rsidRPr="00021AA5" w:rsidRDefault="00021AA5" w:rsidP="00021AA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обеспечивать своевременное распространение информационных материалов о деятельности Законодательного Собрания области;</w:t>
            </w:r>
          </w:p>
          <w:p w:rsidR="00021AA5" w:rsidRPr="00021AA5" w:rsidRDefault="00021AA5" w:rsidP="00021AA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021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 и</w:t>
            </w:r>
            <w:proofErr w:type="gramEnd"/>
            <w:r w:rsidRPr="00021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организовывать брифинги, пресс-конференции, другие мероприятия информационного характера, проводимых Законодательным Собранием области с участием представителей средств массовой информации, обеспечивать их комплексное информационное и организационное сопровождение;</w:t>
            </w:r>
          </w:p>
          <w:p w:rsidR="00021AA5" w:rsidRPr="00021AA5" w:rsidRDefault="00021AA5" w:rsidP="00021AA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в установленном порядке подготавливать итоговые отчеты по результатам проведения мероприятий информационного характера, планы и отчеты о своей деятельности;</w:t>
            </w:r>
          </w:p>
          <w:p w:rsidR="00021AA5" w:rsidRPr="00021AA5" w:rsidRDefault="00021AA5" w:rsidP="00021AA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6) выполнять работы по сбору, хранению, использованию и распространению информационных материалов;</w:t>
            </w:r>
          </w:p>
          <w:p w:rsidR="00021AA5" w:rsidRPr="00021AA5" w:rsidRDefault="00021AA5" w:rsidP="00021AA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7) осуществлять контроль организации работы представителей СМИ на заседаниях рабочих групп, заседаниях постоянных комитетов и комиссий, а также иных мероприятий, проводимых Законодательным Собранием Иркутской области;</w:t>
            </w:r>
          </w:p>
          <w:p w:rsidR="00021AA5" w:rsidRPr="00021AA5" w:rsidRDefault="00021AA5" w:rsidP="00021AA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в установленном порядке </w:t>
            </w:r>
            <w:proofErr w:type="gramStart"/>
            <w:r w:rsidRPr="0002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 необходимые</w:t>
            </w:r>
            <w:proofErr w:type="gramEnd"/>
            <w:r w:rsidRPr="0002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процедуры по исполнению государственных контрактов на освещение деятельности Законодательного Собрания Иркутской области;</w:t>
            </w:r>
          </w:p>
          <w:p w:rsidR="001043F9" w:rsidRPr="00021AA5" w:rsidRDefault="00021AA5" w:rsidP="00021AA5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21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выполнять иные поручения начальника отдела </w:t>
            </w:r>
            <w:r w:rsidRPr="00021AA5">
              <w:rPr>
                <w:rFonts w:ascii="Times New Roman" w:hAnsi="Times New Roman" w:cs="Times New Roman"/>
                <w:sz w:val="24"/>
                <w:szCs w:val="24"/>
              </w:rPr>
              <w:t>по взаимодействию со средствами массовой информации управления по информационной политике, связям со средствами массовой информации и общественными объединениями</w:t>
            </w:r>
            <w:r w:rsidRPr="00021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аппарата Законодательного Собрания Иркутской области, предусмотренных законодательством, положением об аппарате Законодательного Собрания Иркутской области, положением об отделе </w:t>
            </w:r>
            <w:r w:rsidRPr="00021AA5">
              <w:rPr>
                <w:rFonts w:ascii="Times New Roman" w:hAnsi="Times New Roman" w:cs="Times New Roman"/>
                <w:sz w:val="24"/>
                <w:szCs w:val="24"/>
              </w:rPr>
              <w:t>по взаимодействию со средствами массовой информации управления по информационной политике, связям со средствами массовой информации и общественными объединениями</w:t>
            </w:r>
            <w:r w:rsidRPr="00021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аппарата Законодательного Собрания Иркутской области, а также поручений председателя Законодательного Собрания Иркутской области, руководителя аппарата Законодательного Собрания Иркутской области, начальника </w:t>
            </w:r>
            <w:r w:rsidRPr="00021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управления </w:t>
            </w:r>
            <w:r w:rsidRPr="00021AA5">
              <w:rPr>
                <w:rFonts w:ascii="Times New Roman" w:hAnsi="Times New Roman" w:cs="Times New Roman"/>
                <w:sz w:val="24"/>
                <w:szCs w:val="24"/>
              </w:rPr>
              <w:t>по информационной политике, связям со средствами массовой информации и общественными объединениями</w:t>
            </w:r>
            <w:r w:rsidRPr="00021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аппарата Законодательного Собрания Иркутской области, иных должностных лиц, данных в пределах полномочий.</w:t>
            </w:r>
          </w:p>
        </w:tc>
      </w:tr>
      <w:tr w:rsidR="006119C7" w:rsidRPr="007054C6" w:rsidTr="00336183">
        <w:trPr>
          <w:trHeight w:val="814"/>
        </w:trPr>
        <w:tc>
          <w:tcPr>
            <w:tcW w:w="1333" w:type="dxa"/>
            <w:tcBorders>
              <w:top w:val="single" w:sz="6" w:space="0" w:color="CFCFCF"/>
              <w:left w:val="single" w:sz="8" w:space="0" w:color="auto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9C7" w:rsidRPr="007054C6" w:rsidRDefault="007054C6" w:rsidP="00705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законодательству о собственности и экономической политике правового управления</w:t>
            </w:r>
          </w:p>
          <w:p w:rsidR="007054C6" w:rsidRPr="007054C6" w:rsidRDefault="007054C6" w:rsidP="00705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(ведущая группа)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9C7" w:rsidRPr="007054C6" w:rsidRDefault="001803B9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6119C7"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образование, подтверждаемое присвоением квалификации (степени) «бакалавр» - по направлению подготовки (специальности) «Юриспруденция» укрупненной группы специальностей и направлений подготовки «Юриспруденция» или «гуманитарные и социальные науки»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  <w:p w:rsidR="001803B9" w:rsidRPr="003C3C03" w:rsidRDefault="001803B9" w:rsidP="001803B9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3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C03">
              <w:rPr>
                <w:rFonts w:ascii="Times New Roman" w:hAnsi="Times New Roman" w:cs="Times New Roman"/>
                <w:bCs/>
                <w:sz w:val="24"/>
                <w:szCs w:val="24"/>
              </w:rPr>
              <w:t>рофессионально-функциональные знания:</w:t>
            </w:r>
          </w:p>
          <w:p w:rsidR="001803B9" w:rsidRPr="003C3C03" w:rsidRDefault="001803B9" w:rsidP="001803B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hAnsi="Times New Roman" w:cs="Times New Roman"/>
                <w:sz w:val="24"/>
                <w:szCs w:val="24"/>
              </w:rPr>
              <w:t>1)  основ бюджетного, гражданского, административного и процессуального законодательства;</w:t>
            </w:r>
          </w:p>
          <w:p w:rsidR="001803B9" w:rsidRPr="003C3C03" w:rsidRDefault="001803B9" w:rsidP="001803B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hAnsi="Times New Roman" w:cs="Times New Roman"/>
                <w:sz w:val="24"/>
                <w:szCs w:val="24"/>
              </w:rPr>
              <w:t>2) законодательства в сфере деятельности отдела по законодательству о собственности и экономической политике, а также знание текущих проблем правового регулирования в сфере деятельности отдела;</w:t>
            </w:r>
          </w:p>
          <w:p w:rsidR="001803B9" w:rsidRPr="003C3C03" w:rsidRDefault="001803B9" w:rsidP="001803B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eastAsia="Calibri" w:hAnsi="Times New Roman" w:cs="Times New Roman"/>
                <w:sz w:val="24"/>
                <w:szCs w:val="24"/>
              </w:rPr>
              <w:t>3) структуры, особенности и основных направлений развития правовой системы Российской Федерации;</w:t>
            </w:r>
          </w:p>
          <w:p w:rsidR="001803B9" w:rsidRPr="003C3C03" w:rsidRDefault="001803B9" w:rsidP="001803B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eastAsia="Calibri" w:hAnsi="Times New Roman" w:cs="Times New Roman"/>
                <w:sz w:val="24"/>
                <w:szCs w:val="24"/>
              </w:rPr>
              <w:t>4) порядка формирования, формы деятельности, полномочия Законодательного Собрания Иркутской области, направления и сферы деятельности постоянных комитетов, постоянных комиссий Законодательного Собрания Иркутской области;</w:t>
            </w:r>
          </w:p>
          <w:p w:rsidR="001803B9" w:rsidRPr="003C3C03" w:rsidRDefault="001803B9" w:rsidP="001803B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основ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законодательного процесса, </w:t>
            </w:r>
            <w:r w:rsidRPr="003C3C03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юридической техники при принятии законов Иркутской области;</w:t>
            </w:r>
          </w:p>
          <w:p w:rsidR="001803B9" w:rsidRPr="003C3C03" w:rsidRDefault="001803B9" w:rsidP="001803B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eastAsia="Calibri" w:hAnsi="Times New Roman" w:cs="Times New Roman"/>
                <w:sz w:val="24"/>
                <w:szCs w:val="24"/>
              </w:rPr>
              <w:t>6) порядка подготовки проектов правовых актов, принимаемых в рамках реализации полномочий Законодательного Собрания Иркутской области;</w:t>
            </w:r>
          </w:p>
          <w:p w:rsidR="001803B9" w:rsidRPr="003C3C03" w:rsidRDefault="001803B9" w:rsidP="001803B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C03">
              <w:rPr>
                <w:rFonts w:ascii="Times New Roman" w:eastAsia="Calibri" w:hAnsi="Times New Roman" w:cs="Times New Roman"/>
                <w:sz w:val="24"/>
                <w:szCs w:val="24"/>
              </w:rPr>
              <w:t>7) системы органов государственной власти в Российской Федерации и в Иркутской области;</w:t>
            </w:r>
          </w:p>
          <w:p w:rsidR="001803B9" w:rsidRPr="002F1220" w:rsidRDefault="001803B9" w:rsidP="001803B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20">
              <w:rPr>
                <w:rFonts w:ascii="Times New Roman" w:eastAsia="Calibri" w:hAnsi="Times New Roman" w:cs="Times New Roman"/>
                <w:sz w:val="24"/>
                <w:szCs w:val="24"/>
              </w:rPr>
              <w:t>8) разграничения предметов ведения и полномочий в системе органов государственной власти и органов местного самоуправления.</w:t>
            </w:r>
          </w:p>
          <w:p w:rsidR="001803B9" w:rsidRPr="002F1220" w:rsidRDefault="001803B9" w:rsidP="001803B9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220"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2F1220">
              <w:rPr>
                <w:rFonts w:ascii="Times New Roman" w:hAnsi="Times New Roman" w:cs="Times New Roman"/>
                <w:bCs/>
                <w:sz w:val="24"/>
                <w:szCs w:val="24"/>
              </w:rPr>
              <w:t>рофессионально-функциональные умения:</w:t>
            </w:r>
          </w:p>
          <w:p w:rsidR="001803B9" w:rsidRPr="002F1220" w:rsidRDefault="001803B9" w:rsidP="001803B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220">
              <w:rPr>
                <w:rFonts w:ascii="Times New Roman" w:hAnsi="Times New Roman" w:cs="Times New Roman"/>
                <w:sz w:val="24"/>
                <w:szCs w:val="24"/>
              </w:rPr>
              <w:t xml:space="preserve">) разработка, рассмотрение и согласование проектов нормативных правовых актов и других документов; </w:t>
            </w:r>
          </w:p>
          <w:p w:rsidR="001803B9" w:rsidRPr="002F1220" w:rsidRDefault="001803B9" w:rsidP="001803B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220">
              <w:rPr>
                <w:rFonts w:ascii="Times New Roman" w:hAnsi="Times New Roman" w:cs="Times New Roman"/>
                <w:sz w:val="24"/>
                <w:szCs w:val="24"/>
              </w:rPr>
              <w:t xml:space="preserve">) подготовка аналитических, информационных и других материалов; </w:t>
            </w:r>
          </w:p>
          <w:p w:rsidR="001803B9" w:rsidRPr="002F1220" w:rsidRDefault="001803B9" w:rsidP="001803B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220">
              <w:rPr>
                <w:rFonts w:ascii="Times New Roman" w:hAnsi="Times New Roman" w:cs="Times New Roman"/>
                <w:sz w:val="24"/>
                <w:szCs w:val="24"/>
              </w:rPr>
              <w:t xml:space="preserve">) организация и проведение мониторинга применения законодательства. 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9C7" w:rsidRPr="007054C6" w:rsidRDefault="006119C7" w:rsidP="000E6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стажу.</w:t>
            </w: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</w:tcPr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задачей деятельности гражданского служащего является правовое обеспечение деятельности Законодательного Собрания в сфере деятельности </w:t>
            </w:r>
            <w:proofErr w:type="gramStart"/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отдела  по</w:t>
            </w:r>
            <w:proofErr w:type="gramEnd"/>
            <w:r w:rsidRPr="004A198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законодательству о собственности и экономической политике</w:t>
            </w:r>
            <w:r w:rsidRPr="004A19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управления.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вышеуказанных функций на гражданского служащего возлагаются следующие обязанности: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1) по поручению начальника отдела подготовка проектов областных законов, пояснительных записок к ним для внесения их в Законодательное Собрание в порядке законодательной инициативы;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2) подготовка предложений к проекту плана законопроектных работ Иркутской области на очередной год;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3) подготовка заключений на представленные проекты законов Иркутской области об их соответствии Конституции Российской Федерации, Уставу области, федеральному и областному законодательству и правилам юридической техники;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 xml:space="preserve">4) подготовка заключений на представленные </w:t>
            </w:r>
            <w:proofErr w:type="gramStart"/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проекты  государственных</w:t>
            </w:r>
            <w:proofErr w:type="gramEnd"/>
            <w:r w:rsidRPr="004A19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Иркутской области, предложений о внесении изменений в государственные программы Иркутской области;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5) подготовка заключений на проекты договоров, заключаемых от имени Иркутской области об их соответствии Конституции Российской Федерации и федеральным законам;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6) подготовка предложений по совершенствованию нормативных правовых актов, принятых Законодательным Собранием;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7) подготовка правовых справок по проектам федеральных законов, поступившим от других субъектов Российской Федерации в качестве законодательной инициативы;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8) участие в подготовке проектов ответов на представления органов прокуратуры и протесты прокурора;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9) подготовка проектов отзывов, заключений, поправок к проектам федеральных законов, поступившим из Государственной Думы Федерального Собрания Российской Федерации;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10) подготовка ответов на обращения органов государственной власти, органов местного самоуправления, граждан и организаций;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11) по поручению начальника отдела подготовка правовых справок по вопросам законодательной практики, о состоянии российского законодательства;</w:t>
            </w:r>
          </w:p>
          <w:p w:rsidR="004A198A" w:rsidRPr="00810755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 xml:space="preserve">12) подготовка предложений в план работы правового </w:t>
            </w:r>
            <w:r w:rsidRPr="00810755">
              <w:rPr>
                <w:rFonts w:ascii="Times New Roman" w:hAnsi="Times New Roman" w:cs="Times New Roman"/>
                <w:sz w:val="24"/>
                <w:szCs w:val="24"/>
              </w:rPr>
              <w:t>управления на соответствующий период;</w:t>
            </w:r>
          </w:p>
          <w:p w:rsidR="004A198A" w:rsidRPr="00810755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5">
              <w:rPr>
                <w:rFonts w:ascii="Times New Roman" w:hAnsi="Times New Roman" w:cs="Times New Roman"/>
                <w:sz w:val="24"/>
                <w:szCs w:val="24"/>
              </w:rPr>
              <w:t>13) подготовка информации о проделанной работе;</w:t>
            </w:r>
          </w:p>
          <w:p w:rsidR="004A198A" w:rsidRPr="00810755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5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 w:rsidR="00810755" w:rsidRPr="00810755">
              <w:rPr>
                <w:rFonts w:ascii="Times New Roman" w:hAnsi="Times New Roman" w:cs="Times New Roman"/>
                <w:sz w:val="24"/>
                <w:szCs w:val="24"/>
              </w:rPr>
              <w:t>комитетов и комиссий, проектов постановлений Законодательного Собрания в сфере деятельности отдела</w:t>
            </w:r>
            <w:r w:rsidRPr="008107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98A" w:rsidRPr="00810755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5">
              <w:rPr>
                <w:rFonts w:ascii="Times New Roman" w:hAnsi="Times New Roman" w:cs="Times New Roman"/>
                <w:sz w:val="24"/>
                <w:szCs w:val="24"/>
              </w:rPr>
              <w:t>15) рассмотрение подготовленных таблиц поправок к законопроектам;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5">
              <w:rPr>
                <w:rFonts w:ascii="Times New Roman" w:hAnsi="Times New Roman" w:cs="Times New Roman"/>
                <w:sz w:val="24"/>
                <w:szCs w:val="24"/>
              </w:rPr>
              <w:t>16) правовое</w:t>
            </w: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вопросов, рассматриваемых на заседаниях комитетов и комиссий, по соответствующим сферам законодательства, комитетов (комиссий), на депутатских часах, депутатских слушаниях, на заседании коллегии Законодательного собрания;</w:t>
            </w:r>
          </w:p>
          <w:p w:rsidR="004A198A" w:rsidRPr="004A198A" w:rsidRDefault="004A198A" w:rsidP="004A19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17) выполнение других поручений в целях реализации возложенных на отдел задач.</w:t>
            </w:r>
          </w:p>
          <w:p w:rsidR="006119C7" w:rsidRPr="004A198A" w:rsidRDefault="006119C7" w:rsidP="005E2CA5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127C" w:rsidRPr="007054C6" w:rsidTr="00336183">
        <w:trPr>
          <w:trHeight w:val="814"/>
        </w:trPr>
        <w:tc>
          <w:tcPr>
            <w:tcW w:w="1333" w:type="dxa"/>
            <w:tcBorders>
              <w:top w:val="single" w:sz="6" w:space="0" w:color="CFCFCF"/>
              <w:left w:val="single" w:sz="8" w:space="0" w:color="auto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27C" w:rsidRPr="00225D42" w:rsidRDefault="0005127C" w:rsidP="0005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D42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государственных закупок управления делами (ведущая группа)</w:t>
            </w:r>
          </w:p>
        </w:tc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27C" w:rsidRPr="00336183" w:rsidRDefault="0005127C" w:rsidP="0005127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образование, подтверждаемое присв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оением квалификации (степени) «бакалавр</w:t>
            </w: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» - по направлению подготовки (специальности) «Юриспруденция» укрупненной группы специальностей и направлений подготовки «Юриспруденция» или «г</w:t>
            </w:r>
            <w:r w:rsidR="00B77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уманитарные и социальные науки»,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одному из направлений подготовки </w:t>
            </w: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управление</w:t>
            </w: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B773DF"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или иное направление подготовки (специальность)</w:t>
            </w:r>
            <w:r w:rsidR="00B77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которого законодательством об образовании Российской Федерации установлено соответствие указанным направлениям подготовки (специальностям), сод</w:t>
            </w:r>
            <w:r w:rsidRPr="00336183">
              <w:rPr>
                <w:rFonts w:ascii="Times New Roman" w:eastAsia="Calibri" w:hAnsi="Times New Roman" w:cs="Times New Roman"/>
                <w:sz w:val="24"/>
                <w:szCs w:val="24"/>
              </w:rPr>
              <w:t>ержащееся в предыдущих перечнях профессий, специальностей и направлений подготовки.</w:t>
            </w:r>
          </w:p>
          <w:p w:rsidR="0005127C" w:rsidRPr="00336183" w:rsidRDefault="0005127C" w:rsidP="0005127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Профессионально-функциональные знания: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1) профильных нормативных актов в сфере закупок;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2) знаниями основ: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а) отраслевых нормативных актов (гражданского, административного, земельного и т.д.), в части, касающейся закупок для государственных нужд;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б) в сфере антимонопольного законодательства Бюджетного кодекса Российской Федерации;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в) рыночного ценообразования;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 xml:space="preserve">3) навыками и умениями в области информационно-коммуникационных технологий, в </w:t>
            </w:r>
            <w:proofErr w:type="spellStart"/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. применяемыми при осуществлении закупок.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понятие контрактной системы в сфере закупок товаров, работ, услуг для обеспечения государственных нужд (далее - закупки) и основные принципы осуществления закупок;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понятие реестра контрактов, заключенных заказчиками, включая понятие реестра недобросовестных поставщиков (подрядчиков, исполнителей);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порядок подготовки обоснования закупок;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процедура общественного обсуждения закупок;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порядок определения начальной (максимальной) цены контракта, заключаемого с единственным поставщиком (подрядчиком, исполнителем);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порядок и особенности процедуры осуществления закупки у единственного поставщика (подрядчика, исполнителя);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этапы и порядок исполнения, изменения и расторжения контракта;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защита прав и интересов участников закупок;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заказчика;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ответственность за нарушение законодательства о контрактной системе в сфере закупок.</w:t>
            </w:r>
          </w:p>
          <w:p w:rsidR="0005127C" w:rsidRPr="00336183" w:rsidRDefault="0005127C" w:rsidP="0005127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4. Функциональные умения</w:t>
            </w:r>
            <w:r w:rsidR="00336183" w:rsidRPr="003361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подготовка плана-графика закупок;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подготовка обоснования закупок;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разработка технических заданий, извещений и документаций об осуществлении закупок;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по общественному обсуждению закупок;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определение начальной (максимальной) цены контракта, заключаемого с единственным поставщиком (подрядчиком, исполнителем);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применение антидемпинговых мер при проведении закупок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осуществление закупки у единственного поставщика (подрядчика, исполнителя);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составление, заключение, изменение и расторжение контрактов;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исполнение государственных контрактов.</w:t>
            </w:r>
          </w:p>
          <w:p w:rsidR="0005127C" w:rsidRPr="008C07A9" w:rsidRDefault="0005127C" w:rsidP="0005127C">
            <w:pPr>
              <w:pStyle w:val="aa"/>
              <w:spacing w:before="0" w:beforeAutospacing="0" w:after="0" w:afterAutospacing="0"/>
              <w:ind w:firstLine="720"/>
              <w:textAlignment w:val="top"/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27C" w:rsidRPr="008C07A9" w:rsidRDefault="0005127C" w:rsidP="0005127C">
            <w:pPr>
              <w:pStyle w:val="a3"/>
              <w:spacing w:before="0" w:beforeAutospacing="0" w:after="0" w:afterAutospacing="0"/>
              <w:jc w:val="both"/>
            </w:pPr>
            <w:r w:rsidRPr="008C07A9">
              <w:rPr>
                <w:rFonts w:eastAsiaTheme="minorHAnsi"/>
                <w:lang w:eastAsia="en-US"/>
              </w:rPr>
              <w:t>Без предъявления требования к стажу.</w:t>
            </w:r>
          </w:p>
        </w:tc>
        <w:tc>
          <w:tcPr>
            <w:tcW w:w="8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8" w:space="0" w:color="auto"/>
            </w:tcBorders>
          </w:tcPr>
          <w:p w:rsidR="0005127C" w:rsidRPr="00336183" w:rsidRDefault="0005127C" w:rsidP="0005127C">
            <w:pPr>
              <w:pStyle w:val="24"/>
              <w:shd w:val="clear" w:color="auto" w:fill="auto"/>
              <w:spacing w:before="0" w:after="0" w:line="240" w:lineRule="auto"/>
              <w:ind w:firstLine="440"/>
              <w:jc w:val="left"/>
              <w:rPr>
                <w:sz w:val="24"/>
                <w:szCs w:val="24"/>
              </w:rPr>
            </w:pPr>
            <w:r w:rsidRPr="00336183">
              <w:rPr>
                <w:sz w:val="24"/>
                <w:szCs w:val="24"/>
              </w:rPr>
              <w:t>На гражданского служащего возлагаются следующие обязанности: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1) при планировании закупок:</w:t>
            </w:r>
          </w:p>
          <w:p w:rsidR="00336183" w:rsidRPr="00336183" w:rsidRDefault="00336183" w:rsidP="00336183">
            <w:pPr>
              <w:widowControl w:val="0"/>
              <w:autoSpaceDE w:val="0"/>
              <w:autoSpaceDN w:val="0"/>
              <w:spacing w:before="280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разрабатывать план-график, осуществлять подготовку изменений в план-график;</w:t>
            </w:r>
          </w:p>
          <w:p w:rsidR="00336183" w:rsidRPr="00336183" w:rsidRDefault="00336183" w:rsidP="00336183">
            <w:pPr>
              <w:widowControl w:val="0"/>
              <w:autoSpaceDE w:val="0"/>
              <w:autoSpaceDN w:val="0"/>
              <w:spacing w:before="280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размещать в единой информационной системе в сфере закупок (далее - единая информационная система) план-график и внесенные в него изменения;</w:t>
            </w:r>
          </w:p>
          <w:p w:rsidR="00336183" w:rsidRPr="00336183" w:rsidRDefault="00336183" w:rsidP="00336183">
            <w:pPr>
              <w:widowControl w:val="0"/>
              <w:autoSpaceDE w:val="0"/>
              <w:autoSpaceDN w:val="0"/>
              <w:spacing w:before="280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организовать обязательное общественное обсуждение закупок в случаях, предусмотренных </w:t>
            </w:r>
            <w:hyperlink r:id="rId9" w:history="1">
              <w:r w:rsidRPr="003361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20</w:t>
              </w:r>
            </w:hyperlink>
            <w:r w:rsidRPr="0033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 контрактной системе;</w:t>
            </w:r>
          </w:p>
          <w:p w:rsidR="00336183" w:rsidRPr="00336183" w:rsidRDefault="00336183" w:rsidP="00336183">
            <w:pPr>
              <w:widowControl w:val="0"/>
              <w:autoSpaceDE w:val="0"/>
              <w:autoSpaceDN w:val="0"/>
              <w:spacing w:before="280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разрабатывать требования к закупаемым Заказчиком отдельным видам товаров, работ, услуг (в том числе предельные цены товаров, работ, услуг) и (или) нормативные затраты на обеспечение функций Заказчика на основании правовых актов о нормировании в соответствии со </w:t>
            </w:r>
            <w:hyperlink r:id="rId10" w:history="1">
              <w:r w:rsidRPr="003361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19</w:t>
              </w:r>
            </w:hyperlink>
            <w:r w:rsidRPr="0033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</w:t>
            </w:r>
            <w:r w:rsidRPr="003361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1"/>
            </w:r>
            <w:r w:rsidRPr="0033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6183" w:rsidRPr="00336183" w:rsidRDefault="00336183" w:rsidP="00336183">
            <w:pPr>
              <w:widowControl w:val="0"/>
              <w:autoSpaceDE w:val="0"/>
              <w:autoSpaceDN w:val="0"/>
              <w:spacing w:before="280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организовать в случае необходимости консультации с поставщиками (подрядчиками, исполнителями) и участвовать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2) при подготовке к проведению процедур определения поставщиков (подрядчиков, исполнителей):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подготавливать извещения, документацию о закупках (за исключением описания объекта закупки), проекты контрактов, приглашения принять участие в определении поставщиков (подрядчиков, исполнителей), иные документы, необходимые для осуществления закупок, а также изменения в извещениях, документации о закупках и обеспечивать их согласование и утверждение в установленном порядке;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организовывать подготовку описания объекта закупки в извещениях;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инициировать и обеспечивать привлечение экспертов, экспертные организации в случаях, предусмотренных законодательством Российской Федерации;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3) при проведении процедур определения поставщиков (подрядчиков, исполнителей) конкурентными способами: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размещать в ЕИС извещения об осуществлении закупок, документацию о закупках и проекты контрактов, протоколы, предусмотренные законодательством о контрактной системе в сфере закупок;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подготавливать и направлять после соответствующего согласования и подписания в письменной форме или в форме электронного документа разъяснения в отношении положений документации о закупке;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обеспечивать сохранность и защищенность заявок на участие в закупках;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обеспечивать предоставление возможности всем участникам закупки, подавшим заявки на участие в закупке, или их представителям присутствовать при вскрытии конвертов с заявками и (или) открытии доступа к заявкам, поданным в форме электронных документов;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вести аудиозаписи вскрытия конвертов с заявками на участие в закупках и (или) открытия доступа к заявкам, поданным в форме электронных документов;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обеспечивать деятельность комиссий по осуществлению закупок, в том числе проверку соответствия участников установленным требованиям;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подготавливать протоколы заседаний комиссий по осуществлению закупок на основании решений, принятых их членами;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хранить заявки на участие в закупках и все документы, оформляемых при определении поставщиков (подрядчиков, исполнителей), а также аудиозаписи процедур.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4) при заключении контрактов:</w:t>
            </w:r>
          </w:p>
          <w:p w:rsidR="00336183" w:rsidRPr="00336183" w:rsidRDefault="00336183" w:rsidP="00336183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осуществлять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      </w:r>
          </w:p>
          <w:p w:rsidR="00336183" w:rsidRPr="00336183" w:rsidRDefault="00336183" w:rsidP="00336183">
            <w:pPr>
              <w:pStyle w:val="ConsPlusNormal"/>
              <w:spacing w:before="28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осуществлять рассмотрение протокола разногласий при наличии разногласий по проекту контракта;</w:t>
            </w:r>
          </w:p>
          <w:p w:rsidR="00336183" w:rsidRPr="00336183" w:rsidRDefault="00336183" w:rsidP="00336183">
            <w:pPr>
              <w:pStyle w:val="ConsPlusNormal"/>
              <w:spacing w:before="28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осуществлять рассмотрение банковской гарантии, представленной в качестве обеспечения исполнения контракта;</w:t>
            </w:r>
          </w:p>
          <w:p w:rsidR="00336183" w:rsidRPr="00336183" w:rsidRDefault="00336183" w:rsidP="00336183">
            <w:pPr>
              <w:pStyle w:val="ConsPlusNormal"/>
              <w:spacing w:before="28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организовать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      </w:r>
          </w:p>
          <w:p w:rsidR="00336183" w:rsidRPr="00336183" w:rsidRDefault="00336183" w:rsidP="00336183">
            <w:pPr>
              <w:pStyle w:val="ConsPlusNormal"/>
              <w:spacing w:before="28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подготовку и направление в контрольный орган в сфере закупок предусмотренного </w:t>
            </w:r>
            <w:hyperlink r:id="rId11" w:history="1">
              <w:r w:rsidRPr="00336183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93</w:t>
              </w:r>
            </w:hyperlink>
            <w:r w:rsidRPr="00336183">
              <w:rPr>
                <w:rFonts w:ascii="Times New Roman" w:hAnsi="Times New Roman" w:cs="Times New Roman"/>
                <w:sz w:val="24"/>
                <w:szCs w:val="24"/>
              </w:rPr>
              <w:t xml:space="preserve"> Закона о контрактной системе обращения Заказчика о согласовании заключения контракта с единственным поставщиком (подрядчиком, исполнителем);</w:t>
            </w:r>
          </w:p>
          <w:p w:rsidR="00336183" w:rsidRPr="00336183" w:rsidRDefault="00336183" w:rsidP="00336183">
            <w:pPr>
              <w:pStyle w:val="ConsPlusNormal"/>
              <w:spacing w:before="28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      </w:r>
            <w:hyperlink r:id="rId12" w:history="1">
              <w:r w:rsidRPr="00336183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93</w:t>
              </w:r>
            </w:hyperlink>
            <w:r w:rsidRPr="00336183">
              <w:rPr>
                <w:rFonts w:ascii="Times New Roman" w:hAnsi="Times New Roman" w:cs="Times New Roman"/>
                <w:sz w:val="24"/>
                <w:szCs w:val="24"/>
              </w:rPr>
              <w:t xml:space="preserve"> Закона о контрактной системе;</w:t>
            </w:r>
          </w:p>
          <w:p w:rsidR="00336183" w:rsidRPr="00336183" w:rsidRDefault="00336183" w:rsidP="00336183">
            <w:pPr>
              <w:pStyle w:val="ConsPlusNormal"/>
              <w:spacing w:before="28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</w:t>
            </w:r>
            <w:hyperlink r:id="rId13" w:history="1">
              <w:r w:rsidRPr="00336183">
                <w:rPr>
                  <w:rFonts w:ascii="Times New Roman" w:hAnsi="Times New Roman" w:cs="Times New Roman"/>
                  <w:sz w:val="24"/>
                  <w:szCs w:val="24"/>
                </w:rPr>
                <w:t>статьей 53</w:t>
              </w:r>
            </w:hyperlink>
            <w:r w:rsidRPr="00336183">
              <w:rPr>
                <w:rFonts w:ascii="Times New Roman" w:hAnsi="Times New Roman" w:cs="Times New Roman"/>
                <w:sz w:val="24"/>
                <w:szCs w:val="24"/>
              </w:rPr>
              <w:t xml:space="preserve"> Закона о контрактной системе,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</w:t>
            </w:r>
            <w:hyperlink r:id="rId14" w:history="1">
              <w:r w:rsidRPr="00336183">
                <w:rPr>
                  <w:rFonts w:ascii="Times New Roman" w:hAnsi="Times New Roman" w:cs="Times New Roman"/>
                  <w:sz w:val="24"/>
                  <w:szCs w:val="24"/>
                </w:rPr>
                <w:t>статьей 90</w:t>
              </w:r>
            </w:hyperlink>
            <w:r w:rsidRPr="00336183">
              <w:rPr>
                <w:rFonts w:ascii="Times New Roman" w:hAnsi="Times New Roman" w:cs="Times New Roman"/>
                <w:sz w:val="24"/>
                <w:szCs w:val="24"/>
              </w:rPr>
              <w:t xml:space="preserve"> Закона о контрактной системе;</w:t>
            </w:r>
          </w:p>
          <w:p w:rsidR="00336183" w:rsidRPr="00336183" w:rsidRDefault="00336183" w:rsidP="00336183">
            <w:pPr>
              <w:pStyle w:val="ConsPlusNormal"/>
              <w:spacing w:before="28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обеспечивать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      </w:r>
          </w:p>
          <w:p w:rsidR="00336183" w:rsidRPr="00336183" w:rsidRDefault="00336183" w:rsidP="00336183">
            <w:pPr>
              <w:pStyle w:val="ConsPlusNormal"/>
              <w:spacing w:before="28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направлять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      </w:r>
          </w:p>
          <w:p w:rsidR="00336183" w:rsidRPr="00336183" w:rsidRDefault="00336183" w:rsidP="00336183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5) при исполнении контрактов:</w:t>
            </w:r>
          </w:p>
          <w:p w:rsidR="00336183" w:rsidRPr="00336183" w:rsidRDefault="00336183" w:rsidP="00336183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включать информацию и документы об исполнении, изменении или расторжении контрактов, представляемые структурными подразделениями аппарата Законодательного Собрания, в реестр контрактов;</w:t>
            </w:r>
          </w:p>
          <w:p w:rsidR="00336183" w:rsidRPr="00336183" w:rsidRDefault="00336183" w:rsidP="00336183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участвовать в приемке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      </w:r>
          </w:p>
          <w:p w:rsidR="00336183" w:rsidRPr="00336183" w:rsidRDefault="00336183" w:rsidP="00336183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участвовать в проведении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      </w:r>
          </w:p>
          <w:p w:rsidR="00336183" w:rsidRPr="00336183" w:rsidRDefault="00336183" w:rsidP="00336183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подготавливать и организовывать направление в уполномоченный орган информации и документов, необходимых для включения в реестр недобросовестных поставщиков (подрядчиков, исполнителей) сведений о лице, контракт с которым расторгнут по решению суда или в связи с односторонним отказом заказчика от исполнения контракта;</w:t>
            </w:r>
          </w:p>
          <w:p w:rsidR="00336183" w:rsidRPr="00336183" w:rsidRDefault="00336183" w:rsidP="00336183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составлять, организовывать согласование и утверждение и размещать в ЕИС отчет об объеме закупок у субъектов малого предпринимательства, социально ориентированных некоммерческих организаций;</w:t>
            </w:r>
          </w:p>
          <w:p w:rsidR="00336183" w:rsidRPr="00336183" w:rsidRDefault="00336183" w:rsidP="00336183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организовывать предъявление требований по банковским гарантиям в установленных случаях.</w:t>
            </w:r>
          </w:p>
          <w:p w:rsidR="00336183" w:rsidRPr="00336183" w:rsidRDefault="00336183" w:rsidP="00336183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- осуществлять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      </w:r>
          </w:p>
          <w:p w:rsidR="00336183" w:rsidRPr="00336183" w:rsidRDefault="00336183" w:rsidP="0033618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83">
              <w:rPr>
                <w:rFonts w:ascii="Times New Roman" w:hAnsi="Times New Roman" w:cs="Times New Roman"/>
                <w:sz w:val="24"/>
                <w:szCs w:val="24"/>
              </w:rPr>
              <w:t>7) выполнять иные поручения начальника отдела, заместителя начальника отдела, начальника управления, руководителя аппарата Законодательного Собрания Иркутской области.</w:t>
            </w:r>
          </w:p>
          <w:p w:rsidR="0005127C" w:rsidRPr="004A198A" w:rsidRDefault="0005127C" w:rsidP="000512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D58" w:rsidRDefault="00B07D58" w:rsidP="008F3372">
      <w:pPr>
        <w:pStyle w:val="a3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F3372" w:rsidRDefault="008F3372" w:rsidP="008F3372">
      <w:pPr>
        <w:pStyle w:val="a3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3372">
        <w:rPr>
          <w:b/>
          <w:bCs/>
          <w:sz w:val="28"/>
          <w:szCs w:val="28"/>
        </w:rPr>
        <w:t>Гражданину, изъявившему желание участвовать в конкурсе, необходимо представить следующие документы:</w:t>
      </w:r>
    </w:p>
    <w:p w:rsidR="00C24EC4" w:rsidRPr="00A756C2" w:rsidRDefault="00C24EC4" w:rsidP="00A756C2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1) личное заявление;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2) заполненную и подписанную анкету по форме, утвержденной распоряжением Правительства Российской Федерации от 26 мая 2005 года</w:t>
      </w:r>
      <w:r w:rsidR="00D210F1">
        <w:rPr>
          <w:rFonts w:ascii="Times New Roman" w:hAnsi="Times New Roman" w:cs="Times New Roman"/>
          <w:sz w:val="28"/>
          <w:szCs w:val="28"/>
        </w:rPr>
        <w:t xml:space="preserve"> </w:t>
      </w:r>
      <w:r w:rsidRPr="00A756C2">
        <w:rPr>
          <w:rFonts w:ascii="Times New Roman" w:hAnsi="Times New Roman" w:cs="Times New Roman"/>
          <w:sz w:val="28"/>
          <w:szCs w:val="28"/>
        </w:rPr>
        <w:t>№ 667-р, с фотографией (3*4 см);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4) документы, подтверждающие необходимое профессиональное образование, квалификацию и стаж работы: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б) копии документов об образовании и (или)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5) документ об отсутствии у гражданина заболевания, препятствующего поступлению на государственную гражданскую службу Иркутской области или ее прохождению (документ по учетной форме № 001-ГС/у);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6) копии документов воинского учета - для граждан, пребывающих в запасе, и лиц, подлежащих призыву на военную службу;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7) копии документов, подтверждающих изменение фамилии, имени, отчества;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8) сведения об адресах сайтов или страниц сайтов в информационно-телекоммуникационной сети;</w:t>
      </w:r>
    </w:p>
    <w:p w:rsidR="00A756C2" w:rsidRDefault="007054C6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56C2" w:rsidRPr="00A756C2">
        <w:rPr>
          <w:rFonts w:ascii="Times New Roman" w:hAnsi="Times New Roman" w:cs="Times New Roman"/>
          <w:sz w:val="28"/>
          <w:szCs w:val="28"/>
        </w:rPr>
        <w:t>) согласие на получение и обработку персональных данных.</w:t>
      </w:r>
    </w:p>
    <w:p w:rsidR="00A756C2" w:rsidRDefault="007054C6" w:rsidP="00695DFF">
      <w:pPr>
        <w:pStyle w:val="a3"/>
        <w:suppressAutoHyphens/>
        <w:spacing w:before="0" w:beforeAutospacing="0" w:after="0" w:afterAutospacing="0"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756C2" w:rsidRPr="002401B5">
        <w:rPr>
          <w:sz w:val="28"/>
          <w:szCs w:val="28"/>
        </w:rPr>
        <w:t xml:space="preserve">) другие документы, характеризующие профессиональные и личностные качества гражданина, которые он считает необходимым представить о себе (резюме претендента, рекомендации, характеристики). 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b/>
          <w:bCs/>
          <w:sz w:val="28"/>
          <w:szCs w:val="28"/>
        </w:rPr>
        <w:t>Гражданину Российской Федерации, замещающему должность государственной гражданской службы, изъявившему желание участвовать в конкурсе, необходимо представить следующие документы: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1) личное заявление;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установленной формы, утвержденную распоряжением Правительства Российской Федерации от 26.05.2005 № 667-р, заверенную кадровым подразделением по месту прохождения гос</w:t>
      </w:r>
      <w:r w:rsidR="007054C6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Pr="00A756C2">
        <w:rPr>
          <w:rFonts w:ascii="Times New Roman" w:hAnsi="Times New Roman" w:cs="Times New Roman"/>
          <w:sz w:val="28"/>
          <w:szCs w:val="28"/>
        </w:rPr>
        <w:t>.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b/>
          <w:bCs/>
          <w:sz w:val="28"/>
          <w:szCs w:val="28"/>
        </w:rPr>
        <w:t xml:space="preserve">Гражданину Российской Федерации, замещающему должность государственной гражданской службы в </w:t>
      </w:r>
      <w:r>
        <w:rPr>
          <w:rFonts w:ascii="Times New Roman" w:hAnsi="Times New Roman" w:cs="Times New Roman"/>
          <w:b/>
          <w:bCs/>
          <w:sz w:val="28"/>
          <w:szCs w:val="28"/>
        </w:rPr>
        <w:t>аппарате Законодательного Собрания Иркутской области</w:t>
      </w:r>
      <w:r w:rsidRPr="00A756C2">
        <w:rPr>
          <w:rFonts w:ascii="Times New Roman" w:hAnsi="Times New Roman" w:cs="Times New Roman"/>
          <w:b/>
          <w:bCs/>
          <w:sz w:val="28"/>
          <w:szCs w:val="28"/>
        </w:rPr>
        <w:t>, изъявившему желание участвовать в конкурсе, необходимо представить </w:t>
      </w:r>
      <w:r w:rsidRPr="00A756C2">
        <w:rPr>
          <w:rFonts w:ascii="Times New Roman" w:hAnsi="Times New Roman" w:cs="Times New Roman"/>
          <w:sz w:val="28"/>
          <w:szCs w:val="28"/>
        </w:rPr>
        <w:t>личное заявление</w:t>
      </w:r>
      <w:r w:rsidRPr="00A756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4EC4" w:rsidRDefault="00C24EC4" w:rsidP="00695DFF">
      <w:pPr>
        <w:pStyle w:val="a3"/>
        <w:suppressAutoHyphens/>
        <w:spacing w:before="0" w:beforeAutospacing="0" w:after="0" w:afterAutospacing="0"/>
        <w:ind w:firstLine="578"/>
        <w:jc w:val="both"/>
        <w:rPr>
          <w:sz w:val="28"/>
          <w:szCs w:val="28"/>
        </w:rPr>
      </w:pPr>
    </w:p>
    <w:p w:rsidR="00A756C2" w:rsidRPr="00A756C2" w:rsidRDefault="002401B5" w:rsidP="00695DFF">
      <w:pPr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 не допускается к участию в конкурсе</w:t>
      </w:r>
      <w:r w:rsidRPr="00A7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его несоответствием квалификационным требованиям должности областной гражданской службы, а также в связи с ограничениями, установленными законодательством Российской Федерации для поступления на областную граж</w:t>
      </w:r>
      <w:r w:rsidR="00A756C2" w:rsidRPr="00A75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данскую службу и ее прохождения</w:t>
      </w:r>
      <w:r w:rsidR="00A756C2" w:rsidRPr="00A756C2">
        <w:rPr>
          <w:rFonts w:ascii="Times New Roman" w:hAnsi="Times New Roman" w:cs="Times New Roman"/>
          <w:b/>
          <w:bCs/>
          <w:sz w:val="28"/>
          <w:szCs w:val="28"/>
        </w:rPr>
        <w:t>, в случае: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государственной гражданской службы Иркутской области, на замещение которой претендует гражданин, или по замещаемой государственным гражданским служащим Иркутской области (далее - областной гражданский служащий) должности связано с использованием таких сведений;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4) наличия заболевания, препятствующего поступлению на государственную гражданскую службу или ее прохождению и подтвержденного заключением медицинского учреждения;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 и дети супругов) с государственным гражданским служащим Иркутской области, если замещение должности государственной гражданской службы Иркутской области связано с непосредственной подчиненностью или подконтрольностью одного из них другому;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6) выхода из гражданства Российской Федерации или приобретения гражданства другого государства;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7)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8) представления подложных документов или заведомо ложных сведений при поступлении на гражданскую службу;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9) непредставления установленных Федеральным законом «О государственной гражданской службе Российской Федерации» сведений или представления заведомо ложных сведений о доходах, расходах об имуществе и обязательствах имущественного характера;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</w:t>
      </w:r>
      <w:hyperlink r:id="rId15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от 25 декабря 2008 года N 273-ФЗ «О противодействии коррупции» и другими федеральными </w:t>
      </w:r>
      <w:hyperlink r:id="rId16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законами</w:t>
        </w:r>
      </w:hyperlink>
      <w:r w:rsidRPr="00A756C2">
        <w:rPr>
          <w:rFonts w:ascii="Times New Roman" w:hAnsi="Times New Roman" w:cs="Times New Roman"/>
          <w:sz w:val="28"/>
          <w:szCs w:val="28"/>
        </w:rPr>
        <w:t>;</w:t>
      </w:r>
    </w:p>
    <w:p w:rsidR="00A756C2" w:rsidRPr="00A756C2" w:rsidRDefault="00A756C2" w:rsidP="00A756C2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A756C2" w:rsidRPr="00A756C2" w:rsidRDefault="00A756C2" w:rsidP="00A756C2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12) непредставление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 размещали общедоступную информацию, а также данные, позволяющие их идентифицировать.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гражданином, подлежит проверке.</w:t>
      </w:r>
    </w:p>
    <w:p w:rsidR="00A756C2" w:rsidRPr="00A756C2" w:rsidRDefault="00A756C2" w:rsidP="00A756C2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56C2">
        <w:rPr>
          <w:b/>
          <w:bCs/>
          <w:sz w:val="28"/>
          <w:szCs w:val="28"/>
        </w:rPr>
        <w:t>Условия прохождения государственной гражданской службы Иркутской области</w:t>
      </w:r>
      <w:r>
        <w:rPr>
          <w:b/>
          <w:bCs/>
          <w:sz w:val="28"/>
          <w:szCs w:val="28"/>
        </w:rPr>
        <w:t xml:space="preserve"> </w:t>
      </w:r>
      <w:r w:rsidRPr="008F3372">
        <w:rPr>
          <w:sz w:val="28"/>
          <w:szCs w:val="28"/>
        </w:rPr>
        <w:t xml:space="preserve">определяются в соответствии с Федеральным законом от 27 июля 2004 года № 79-ФЗ «О государственной гражданской службе Российской Федерации», Законом Иркутской области от 4 апреля 2008 года № 2-оз «Об отдельных опросах государственной гражданской службы Иркутской области», постановлением Губернатора Иркутской области от 16 ноября 2007 г. № 536-п «О размерах должностных окладов и ежемесячного денежного поощрения государственных гражданских служащих Иркутской области», Служебным распорядком аппарата Законодательного Собрания Иркутской области, утвержденным распоряжением председателя Законодательного собрания области от 12 октября 2005 года № 238-к, должностными регламентами к соответствующим должностям. </w:t>
      </w:r>
    </w:p>
    <w:p w:rsidR="00B456A2" w:rsidRPr="00B456A2" w:rsidRDefault="00B456A2" w:rsidP="00B456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456A2">
        <w:rPr>
          <w:rFonts w:ascii="Times New Roman" w:hAnsi="Times New Roman" w:cs="Times New Roman"/>
          <w:b/>
          <w:sz w:val="28"/>
          <w:szCs w:val="28"/>
        </w:rPr>
        <w:t>рава и ответственность за неисполнение (ненадлежащее исполнение) должностных обязанностей</w:t>
      </w:r>
    </w:p>
    <w:p w:rsidR="00A756C2" w:rsidRPr="00A756C2" w:rsidRDefault="00A756C2" w:rsidP="00A756C2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Государственный гражданский служащий Иркутской области имеет право на: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2) ознакомление с должностным регламентом и иными документами, определяющими его права и обязанности по замещаемой должности областной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4) оплату труда и другие выплаты в соответствии с Федеральным законом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службы;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6)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7)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8)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документов, и материалов;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9) защиту сведений об государственном гражданском служащем Иркутской области;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10) должностной рост на конкурсной основе;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11) 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 и другими федеральными законами;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12) членство в профессиональном союзе;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13) рассмотрение индивидуальных служебных споров в соответствии с Федеральным законом «О государственной гражданской службе Российской Федерации» и другими федеральными законами;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14) проведение по его заявлению служебной проверки;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15) защиту своих прав и законных интересов на гражданской службе, включая обжалование в суд их нарушения;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16) медицинское страхование в соответствии с Федеральным законом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17) государственную защиту своих жизни и здоровья, жизни и здоровья членов своей семьи, а также принадлежащего ему имущества;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18) государственное пенсионное обеспечение в соответствии с федеральным законом.</w:t>
      </w:r>
    </w:p>
    <w:p w:rsidR="00A756C2" w:rsidRPr="00695DFF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95DFF"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 Иркутской области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B456A2" w:rsidRPr="00B456A2" w:rsidRDefault="00B456A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неисполнение или ненадлежащее исполнение должностных обязанностей, предусмотренных должностным регламентом, правовыми актами, а также за нарушение требований законодательства при обработке персональных данных, требований законодательства об информации, информационных технологиях и о защите информации гражданский служащий несет ответственность в соответствии с законодательством Российской Федерации.</w:t>
      </w:r>
    </w:p>
    <w:p w:rsidR="00B456A2" w:rsidRPr="00B456A2" w:rsidRDefault="00B456A2" w:rsidP="00B456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5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 и результативности профессиональной служебной деятельности государственного гражданского служащего </w:t>
      </w:r>
    </w:p>
    <w:p w:rsidR="00B456A2" w:rsidRPr="00B456A2" w:rsidRDefault="00B456A2" w:rsidP="00B456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6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Для оценки профессиональной служебной деятельности государственного гражданского служащего применяются следующие показатели эффективности и результативности профессиональной служебной деятельности:</w:t>
      </w:r>
    </w:p>
    <w:p w:rsidR="00B456A2" w:rsidRPr="00B456A2" w:rsidRDefault="00B456A2" w:rsidP="00B456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6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1) количество (объем) выполненных работ от установленного перечня должностных обязанностей;</w:t>
      </w:r>
    </w:p>
    <w:p w:rsidR="00B456A2" w:rsidRPr="00B456A2" w:rsidRDefault="00B456A2" w:rsidP="00B456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6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2) качество выполненных работ;</w:t>
      </w:r>
    </w:p>
    <w:p w:rsidR="00B456A2" w:rsidRPr="00B456A2" w:rsidRDefault="00B456A2" w:rsidP="00B456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6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3) соблюдение сроков выполненных работ;</w:t>
      </w:r>
    </w:p>
    <w:p w:rsidR="00B456A2" w:rsidRPr="00B456A2" w:rsidRDefault="00B456A2" w:rsidP="00B456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6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4) уровень служебной загруженности;</w:t>
      </w:r>
    </w:p>
    <w:p w:rsidR="00B456A2" w:rsidRPr="00B456A2" w:rsidRDefault="00B456A2" w:rsidP="00B456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6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5) характер и сложность выполненных работ.</w:t>
      </w:r>
    </w:p>
    <w:p w:rsidR="00B456A2" w:rsidRPr="00B456A2" w:rsidRDefault="00B456A2" w:rsidP="00B456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6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Эффективность и результативность профессиональной служебной деятельности государственного гражданского служащего </w:t>
      </w:r>
      <w:r w:rsidRPr="00B45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на основании </w:t>
      </w:r>
      <w:r w:rsidR="00B0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достижения целей и задач</w:t>
      </w:r>
      <w:r w:rsidRPr="00B45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проведения конкурса:</w:t>
      </w:r>
      <w:r w:rsidRPr="00A756C2">
        <w:rPr>
          <w:rFonts w:ascii="Times New Roman" w:hAnsi="Times New Roman" w:cs="Times New Roman"/>
          <w:sz w:val="28"/>
          <w:szCs w:val="28"/>
        </w:rPr>
        <w:t xml:space="preserve"> конкурс проводится в два этапа.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На первом этапе конкурса осуществляется прием документов и проверка достоверности сведений, представленных претендентами на замещение вакантной должности государственной гражданской службы, проверка на предмет соответствия претендентов установленным квалификационным требованиям для замещения вакантной должности.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Второй этап конкурса заключается в оценке профессионального уровня претендентов на замещение вакантной должности государственной гражданской службы.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Оценка профессионального уровня кандидатов, их соответствия квалификационным требованиям будет проводиться методами: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а) тестирования, 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для оценки знаний и умений по вопросам профессиональной служебной деятельности;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б) индивидуального собеседования по вопросам, связанным с выполнением должностных обязанностей по </w:t>
      </w:r>
      <w:r w:rsidR="00B07D58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A756C2">
        <w:rPr>
          <w:rFonts w:ascii="Times New Roman" w:hAnsi="Times New Roman" w:cs="Times New Roman"/>
          <w:sz w:val="28"/>
          <w:szCs w:val="28"/>
        </w:rPr>
        <w:t>должности гос</w:t>
      </w:r>
      <w:r w:rsidR="00B07D58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Pr="00A756C2">
        <w:rPr>
          <w:rFonts w:ascii="Times New Roman" w:hAnsi="Times New Roman" w:cs="Times New Roman"/>
          <w:sz w:val="28"/>
          <w:szCs w:val="28"/>
        </w:rPr>
        <w:t>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Кандидаты могут пройти предварительный квалификационный тест вне рамок конкурса для самостоятельной оценки своего профессионального уровня (далее – предварительный тест). 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17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A756C2" w:rsidRDefault="00A756C2" w:rsidP="00A756C2">
      <w:pPr>
        <w:shd w:val="clear" w:color="auto" w:fill="FFFFFF"/>
        <w:ind w:firstLine="709"/>
        <w:jc w:val="both"/>
        <w:textAlignment w:val="top"/>
      </w:pPr>
      <w:r w:rsidRPr="00A756C2">
        <w:rPr>
          <w:rFonts w:ascii="Times New Roman" w:hAnsi="Times New Roman" w:cs="Times New Roman"/>
          <w:sz w:val="28"/>
          <w:szCs w:val="28"/>
        </w:rPr>
        <w:t xml:space="preserve"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</w:t>
      </w:r>
      <w:hyperlink r:id="rId18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https://gossluzhba.gov.ru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в разделе «Образование».</w:t>
      </w:r>
    </w:p>
    <w:p w:rsidR="002401B5" w:rsidRPr="002401B5" w:rsidRDefault="002401B5" w:rsidP="00DB2D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сведений, представленных </w:t>
      </w:r>
      <w:r w:rsidR="00DB2D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служащим (</w:t>
      </w:r>
      <w:r w:rsidRPr="002401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DB2D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01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проверке</w:t>
      </w:r>
      <w:r w:rsidR="00DB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порядке</w:t>
      </w:r>
      <w:r w:rsidRPr="0024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3372" w:rsidRPr="008F3372" w:rsidRDefault="008F3372" w:rsidP="002401B5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1B5">
        <w:rPr>
          <w:sz w:val="28"/>
          <w:szCs w:val="28"/>
        </w:rPr>
        <w:t>Документы принимаются по адресу: 664027, г. Иркут</w:t>
      </w:r>
      <w:r w:rsidR="00453FF4">
        <w:rPr>
          <w:sz w:val="28"/>
          <w:szCs w:val="28"/>
        </w:rPr>
        <w:t>ск, ул. Ленина, 1 а, кабинет 419</w:t>
      </w:r>
      <w:r w:rsidRPr="002401B5">
        <w:rPr>
          <w:sz w:val="28"/>
          <w:szCs w:val="28"/>
        </w:rPr>
        <w:t>, с 10 до</w:t>
      </w:r>
      <w:r w:rsidRPr="008F3372">
        <w:rPr>
          <w:sz w:val="28"/>
          <w:szCs w:val="28"/>
        </w:rPr>
        <w:t xml:space="preserve"> 18 часов</w:t>
      </w:r>
      <w:r w:rsidR="00A76605">
        <w:rPr>
          <w:sz w:val="28"/>
          <w:szCs w:val="28"/>
        </w:rPr>
        <w:t xml:space="preserve"> (в пятницу с 10 до 17 часов)</w:t>
      </w:r>
      <w:r w:rsidRPr="008F3372">
        <w:rPr>
          <w:sz w:val="28"/>
          <w:szCs w:val="28"/>
        </w:rPr>
        <w:t xml:space="preserve"> </w:t>
      </w:r>
      <w:r w:rsidR="00CF7AF1">
        <w:rPr>
          <w:sz w:val="28"/>
          <w:szCs w:val="28"/>
        </w:rPr>
        <w:t xml:space="preserve">с перерывом с 12.00 до </w:t>
      </w:r>
      <w:proofErr w:type="gramStart"/>
      <w:r w:rsidR="00CF7AF1">
        <w:rPr>
          <w:sz w:val="28"/>
          <w:szCs w:val="28"/>
        </w:rPr>
        <w:t>12.48</w:t>
      </w:r>
      <w:r w:rsidR="008F2EC9">
        <w:rPr>
          <w:sz w:val="28"/>
          <w:szCs w:val="28"/>
        </w:rPr>
        <w:t xml:space="preserve">  </w:t>
      </w:r>
      <w:r w:rsidRPr="008F3372">
        <w:rPr>
          <w:sz w:val="28"/>
          <w:szCs w:val="28"/>
        </w:rPr>
        <w:t>(</w:t>
      </w:r>
      <w:proofErr w:type="gramEnd"/>
      <w:r w:rsidRPr="008F3372">
        <w:rPr>
          <w:sz w:val="28"/>
          <w:szCs w:val="28"/>
        </w:rPr>
        <w:t xml:space="preserve">кроме выходных и праздничных дней), телефон </w:t>
      </w:r>
      <w:r w:rsidR="00CF7AF1">
        <w:rPr>
          <w:sz w:val="28"/>
          <w:szCs w:val="28"/>
        </w:rPr>
        <w:t xml:space="preserve">8 </w:t>
      </w:r>
      <w:r w:rsidRPr="008F3372">
        <w:rPr>
          <w:sz w:val="28"/>
          <w:szCs w:val="28"/>
        </w:rPr>
        <w:t xml:space="preserve">(3952) 25-61-90  в течение 21 дня со дня объявления об их приеме. </w:t>
      </w:r>
    </w:p>
    <w:p w:rsidR="008F3372" w:rsidRPr="008F3372" w:rsidRDefault="008F3372" w:rsidP="00CE23EA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3372">
        <w:rPr>
          <w:sz w:val="28"/>
          <w:szCs w:val="28"/>
        </w:rPr>
        <w:t xml:space="preserve">Не допускается подача документов по факсу. </w:t>
      </w:r>
    </w:p>
    <w:p w:rsidR="008F3372" w:rsidRPr="008F3372" w:rsidRDefault="008F3372" w:rsidP="00CE23EA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3372">
        <w:rPr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 </w:t>
      </w:r>
    </w:p>
    <w:p w:rsidR="008F3372" w:rsidRPr="00595F60" w:rsidRDefault="008F3372" w:rsidP="00CE23EA">
      <w:pPr>
        <w:pStyle w:val="a3"/>
        <w:suppressAutoHyphens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F3372">
        <w:rPr>
          <w:sz w:val="28"/>
          <w:szCs w:val="28"/>
        </w:rPr>
        <w:t>Документы должны быть поданы не позднее 18.00 часов (время местное</w:t>
      </w:r>
      <w:r w:rsidRPr="00595F60">
        <w:rPr>
          <w:color w:val="000000" w:themeColor="text1"/>
          <w:sz w:val="28"/>
          <w:szCs w:val="28"/>
        </w:rPr>
        <w:t>) «</w:t>
      </w:r>
      <w:r w:rsidR="00394C16">
        <w:rPr>
          <w:color w:val="000000" w:themeColor="text1"/>
          <w:sz w:val="28"/>
          <w:szCs w:val="28"/>
        </w:rPr>
        <w:t>18</w:t>
      </w:r>
      <w:r w:rsidRPr="00595F60">
        <w:rPr>
          <w:color w:val="000000" w:themeColor="text1"/>
          <w:sz w:val="28"/>
          <w:szCs w:val="28"/>
        </w:rPr>
        <w:t xml:space="preserve">» </w:t>
      </w:r>
      <w:r w:rsidR="00B07D58">
        <w:rPr>
          <w:color w:val="000000" w:themeColor="text1"/>
          <w:sz w:val="28"/>
          <w:szCs w:val="28"/>
        </w:rPr>
        <w:t>апреля</w:t>
      </w:r>
      <w:r w:rsidR="00202A14" w:rsidRPr="00595F60">
        <w:rPr>
          <w:color w:val="000000" w:themeColor="text1"/>
          <w:sz w:val="28"/>
          <w:szCs w:val="28"/>
        </w:rPr>
        <w:t xml:space="preserve"> </w:t>
      </w:r>
      <w:r w:rsidR="00F134C6" w:rsidRPr="00595F60">
        <w:rPr>
          <w:color w:val="000000" w:themeColor="text1"/>
          <w:sz w:val="28"/>
          <w:szCs w:val="28"/>
        </w:rPr>
        <w:t>20</w:t>
      </w:r>
      <w:r w:rsidR="00D210F1">
        <w:rPr>
          <w:color w:val="000000" w:themeColor="text1"/>
          <w:sz w:val="28"/>
          <w:szCs w:val="28"/>
        </w:rPr>
        <w:t>2</w:t>
      </w:r>
      <w:r w:rsidR="007054C6">
        <w:rPr>
          <w:color w:val="000000" w:themeColor="text1"/>
          <w:sz w:val="28"/>
          <w:szCs w:val="28"/>
        </w:rPr>
        <w:t>2</w:t>
      </w:r>
      <w:r w:rsidRPr="00595F60">
        <w:rPr>
          <w:color w:val="000000" w:themeColor="text1"/>
          <w:sz w:val="28"/>
          <w:szCs w:val="28"/>
        </w:rPr>
        <w:t xml:space="preserve"> года. </w:t>
      </w:r>
    </w:p>
    <w:p w:rsidR="00504ABC" w:rsidRPr="00595F60" w:rsidRDefault="008F3372" w:rsidP="00CE23EA">
      <w:pPr>
        <w:pStyle w:val="a3"/>
        <w:suppressAutoHyphens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95F60">
        <w:rPr>
          <w:color w:val="000000" w:themeColor="text1"/>
          <w:sz w:val="28"/>
          <w:szCs w:val="28"/>
        </w:rPr>
        <w:t>Предполагаемая дата проведения конкурса «</w:t>
      </w:r>
      <w:r w:rsidR="00B07D58">
        <w:rPr>
          <w:color w:val="000000" w:themeColor="text1"/>
          <w:sz w:val="28"/>
          <w:szCs w:val="28"/>
        </w:rPr>
        <w:t>13</w:t>
      </w:r>
      <w:r w:rsidRPr="00595F60">
        <w:rPr>
          <w:color w:val="000000" w:themeColor="text1"/>
          <w:sz w:val="28"/>
          <w:szCs w:val="28"/>
        </w:rPr>
        <w:t xml:space="preserve">» </w:t>
      </w:r>
      <w:r w:rsidR="00B07D58">
        <w:rPr>
          <w:color w:val="000000" w:themeColor="text1"/>
          <w:sz w:val="28"/>
          <w:szCs w:val="28"/>
        </w:rPr>
        <w:t>мая</w:t>
      </w:r>
      <w:r w:rsidRPr="00595F60">
        <w:rPr>
          <w:color w:val="000000" w:themeColor="text1"/>
          <w:sz w:val="28"/>
          <w:szCs w:val="28"/>
        </w:rPr>
        <w:t xml:space="preserve"> 20</w:t>
      </w:r>
      <w:r w:rsidR="00D210F1">
        <w:rPr>
          <w:color w:val="000000" w:themeColor="text1"/>
          <w:sz w:val="28"/>
          <w:szCs w:val="28"/>
        </w:rPr>
        <w:t>2</w:t>
      </w:r>
      <w:r w:rsidR="007054C6">
        <w:rPr>
          <w:color w:val="000000" w:themeColor="text1"/>
          <w:sz w:val="28"/>
          <w:szCs w:val="28"/>
        </w:rPr>
        <w:t>2</w:t>
      </w:r>
      <w:r w:rsidRPr="00595F60">
        <w:rPr>
          <w:color w:val="000000" w:themeColor="text1"/>
          <w:sz w:val="28"/>
          <w:szCs w:val="28"/>
        </w:rPr>
        <w:t xml:space="preserve"> года, конкурс будет проходить по адресу: 6640</w:t>
      </w:r>
      <w:r w:rsidR="00504ABC" w:rsidRPr="00595F60">
        <w:rPr>
          <w:color w:val="000000" w:themeColor="text1"/>
          <w:sz w:val="28"/>
          <w:szCs w:val="28"/>
        </w:rPr>
        <w:t>27, г. Иркутск, ул. Ленина, 1а.</w:t>
      </w:r>
    </w:p>
    <w:p w:rsidR="008F3372" w:rsidRPr="008F3372" w:rsidRDefault="008F3372" w:rsidP="00CE23EA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3372">
        <w:rPr>
          <w:sz w:val="28"/>
          <w:szCs w:val="28"/>
        </w:rPr>
        <w:t xml:space="preserve">Гражданам, допущенным к участию в конкурсе, о дате, месте, времени и порядке его проведения будет сообщено дополнительно. </w:t>
      </w:r>
    </w:p>
    <w:p w:rsidR="008F3372" w:rsidRPr="008F3372" w:rsidRDefault="008F3372" w:rsidP="00CE23EA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3372">
        <w:rPr>
          <w:sz w:val="28"/>
          <w:szCs w:val="28"/>
        </w:rPr>
        <w:t>За разъяснениями по всем вопросам обращаться по телефонам (3952) 25-61-90, с «09» до «18» часов (время местное), е-</w:t>
      </w:r>
      <w:proofErr w:type="spellStart"/>
      <w:r w:rsidRPr="008F3372">
        <w:rPr>
          <w:sz w:val="28"/>
          <w:szCs w:val="28"/>
        </w:rPr>
        <w:t>mail</w:t>
      </w:r>
      <w:proofErr w:type="spellEnd"/>
      <w:r w:rsidRPr="008F3372">
        <w:rPr>
          <w:sz w:val="28"/>
          <w:szCs w:val="28"/>
        </w:rPr>
        <w:t xml:space="preserve"> - </w:t>
      </w:r>
      <w:hyperlink r:id="rId19" w:history="1">
        <w:r w:rsidR="00202A14" w:rsidRPr="004261F5">
          <w:rPr>
            <w:rStyle w:val="a4"/>
            <w:sz w:val="28"/>
            <w:szCs w:val="28"/>
          </w:rPr>
          <w:t>ok@</w:t>
        </w:r>
        <w:r w:rsidR="00202A14" w:rsidRPr="004261F5">
          <w:rPr>
            <w:rStyle w:val="a4"/>
            <w:sz w:val="28"/>
            <w:szCs w:val="28"/>
            <w:lang w:val="en-US"/>
          </w:rPr>
          <w:t>irzs</w:t>
        </w:r>
        <w:r w:rsidR="00202A14" w:rsidRPr="004261F5">
          <w:rPr>
            <w:rStyle w:val="a4"/>
            <w:sz w:val="28"/>
            <w:szCs w:val="28"/>
          </w:rPr>
          <w:t>.ru</w:t>
        </w:r>
      </w:hyperlink>
      <w:r w:rsidRPr="008F3372">
        <w:rPr>
          <w:sz w:val="28"/>
          <w:szCs w:val="28"/>
        </w:rPr>
        <w:t xml:space="preserve">, официальный сайт Законодательного Собрания Иркутской области – </w:t>
      </w:r>
      <w:hyperlink r:id="rId20" w:history="1">
        <w:r w:rsidRPr="008F3372">
          <w:rPr>
            <w:rStyle w:val="a4"/>
            <w:sz w:val="28"/>
            <w:szCs w:val="28"/>
          </w:rPr>
          <w:t>www.irk.gov.ru</w:t>
        </w:r>
      </w:hyperlink>
      <w:r w:rsidRPr="008F3372">
        <w:rPr>
          <w:sz w:val="28"/>
          <w:szCs w:val="28"/>
        </w:rPr>
        <w:t xml:space="preserve"> </w:t>
      </w:r>
    </w:p>
    <w:p w:rsidR="00CE23EA" w:rsidRDefault="00CE23EA" w:rsidP="00CE23EA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AF6EDA" w:rsidRDefault="00AF6EDA" w:rsidP="00CE23EA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AF6EDA" w:rsidRDefault="00AF6EDA" w:rsidP="00CE23EA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8F3372" w:rsidRPr="008F3372" w:rsidRDefault="008F3372" w:rsidP="00CE23EA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8F3372">
        <w:rPr>
          <w:sz w:val="28"/>
          <w:szCs w:val="28"/>
        </w:rPr>
        <w:t xml:space="preserve">Руководитель аппарата </w:t>
      </w:r>
    </w:p>
    <w:p w:rsidR="008F3372" w:rsidRPr="008F3372" w:rsidRDefault="008F3372" w:rsidP="00CE23EA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8F3372">
        <w:rPr>
          <w:sz w:val="28"/>
          <w:szCs w:val="28"/>
        </w:rPr>
        <w:t xml:space="preserve">Законодательного Собрания </w:t>
      </w:r>
    </w:p>
    <w:p w:rsidR="008F3372" w:rsidRDefault="008F3372" w:rsidP="00202A14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8F3372">
        <w:rPr>
          <w:sz w:val="28"/>
          <w:szCs w:val="28"/>
        </w:rPr>
        <w:t xml:space="preserve">Иркутской области </w:t>
      </w:r>
      <w:r w:rsidR="00CE23EA">
        <w:rPr>
          <w:sz w:val="28"/>
          <w:szCs w:val="28"/>
        </w:rPr>
        <w:t xml:space="preserve">                             </w:t>
      </w:r>
      <w:r w:rsidR="00384757">
        <w:rPr>
          <w:sz w:val="28"/>
          <w:szCs w:val="28"/>
        </w:rPr>
        <w:t xml:space="preserve">                                          </w:t>
      </w:r>
      <w:r w:rsidR="00CE23EA">
        <w:rPr>
          <w:sz w:val="28"/>
          <w:szCs w:val="28"/>
        </w:rPr>
        <w:t xml:space="preserve">    </w:t>
      </w:r>
      <w:r w:rsidR="00372459">
        <w:rPr>
          <w:sz w:val="28"/>
          <w:szCs w:val="28"/>
        </w:rPr>
        <w:t xml:space="preserve">      </w:t>
      </w:r>
      <w:r w:rsidR="00CE23EA">
        <w:rPr>
          <w:sz w:val="28"/>
          <w:szCs w:val="28"/>
        </w:rPr>
        <w:t xml:space="preserve">            </w:t>
      </w:r>
      <w:r w:rsidR="00202A14">
        <w:rPr>
          <w:sz w:val="28"/>
          <w:szCs w:val="28"/>
        </w:rPr>
        <w:t xml:space="preserve">         </w:t>
      </w:r>
      <w:r w:rsidR="00CE23EA">
        <w:rPr>
          <w:sz w:val="28"/>
          <w:szCs w:val="28"/>
        </w:rPr>
        <w:t xml:space="preserve">                    </w:t>
      </w:r>
      <w:r w:rsidR="00202A14">
        <w:rPr>
          <w:sz w:val="28"/>
          <w:szCs w:val="28"/>
        </w:rPr>
        <w:t xml:space="preserve">              </w:t>
      </w:r>
      <w:r w:rsidR="00CE23EA">
        <w:rPr>
          <w:sz w:val="28"/>
          <w:szCs w:val="28"/>
        </w:rPr>
        <w:t xml:space="preserve">      </w:t>
      </w:r>
      <w:r w:rsidR="00384757">
        <w:rPr>
          <w:sz w:val="28"/>
          <w:szCs w:val="28"/>
        </w:rPr>
        <w:t>И.В. Леньшина</w:t>
      </w:r>
    </w:p>
    <w:p w:rsidR="003878AB" w:rsidRDefault="003878AB" w:rsidP="00202A14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AF6EDA" w:rsidRDefault="00AF6EDA" w:rsidP="00202A14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AF6EDA" w:rsidRDefault="00AF6EDA" w:rsidP="00202A14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AF6EDA" w:rsidRDefault="00AF6EDA" w:rsidP="00202A14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3878AB" w:rsidRDefault="00B07D58" w:rsidP="003878AB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878AB">
        <w:rPr>
          <w:sz w:val="28"/>
          <w:szCs w:val="28"/>
        </w:rPr>
        <w:t>сполнитель:</w:t>
      </w:r>
    </w:p>
    <w:p w:rsidR="003878AB" w:rsidRDefault="003878AB" w:rsidP="003878AB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государственной</w:t>
      </w:r>
    </w:p>
    <w:p w:rsidR="003878AB" w:rsidRDefault="003878AB" w:rsidP="00202A14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и кадров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Н.С. Кузьмина</w:t>
      </w:r>
    </w:p>
    <w:sectPr w:rsidR="003878AB" w:rsidSect="003D2FB2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EF" w:rsidRDefault="002426EF" w:rsidP="00FB7AC8">
      <w:r>
        <w:separator/>
      </w:r>
    </w:p>
  </w:endnote>
  <w:endnote w:type="continuationSeparator" w:id="0">
    <w:p w:rsidR="002426EF" w:rsidRDefault="002426EF" w:rsidP="00FB7AC8">
      <w:r>
        <w:continuationSeparator/>
      </w:r>
    </w:p>
  </w:endnote>
  <w:endnote w:id="1">
    <w:p w:rsidR="00336183" w:rsidRDefault="00336183" w:rsidP="00336183">
      <w:pPr>
        <w:pStyle w:val="af0"/>
        <w:jc w:val="both"/>
      </w:pPr>
      <w:r>
        <w:rPr>
          <w:rStyle w:val="af2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EF" w:rsidRDefault="002426EF" w:rsidP="00FB7AC8">
      <w:r>
        <w:separator/>
      </w:r>
    </w:p>
  </w:footnote>
  <w:footnote w:type="continuationSeparator" w:id="0">
    <w:p w:rsidR="002426EF" w:rsidRDefault="002426EF" w:rsidP="00FB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01D1"/>
    <w:multiLevelType w:val="multilevel"/>
    <w:tmpl w:val="D8222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7A6D02"/>
    <w:multiLevelType w:val="hybridMultilevel"/>
    <w:tmpl w:val="9B28CE4E"/>
    <w:lvl w:ilvl="0" w:tplc="53C89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621933"/>
    <w:multiLevelType w:val="hybridMultilevel"/>
    <w:tmpl w:val="49C452F6"/>
    <w:lvl w:ilvl="0" w:tplc="04190015">
      <w:start w:val="1"/>
      <w:numFmt w:val="upperLetter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F3EB7"/>
    <w:multiLevelType w:val="hybridMultilevel"/>
    <w:tmpl w:val="7CCE49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6D109E"/>
    <w:multiLevelType w:val="hybridMultilevel"/>
    <w:tmpl w:val="87D44D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2118D"/>
    <w:multiLevelType w:val="hybridMultilevel"/>
    <w:tmpl w:val="F9F2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0FA15B8"/>
    <w:multiLevelType w:val="hybridMultilevel"/>
    <w:tmpl w:val="DAE4F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B0F15"/>
    <w:multiLevelType w:val="hybridMultilevel"/>
    <w:tmpl w:val="8C620D80"/>
    <w:lvl w:ilvl="0" w:tplc="547A50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0248C3"/>
    <w:multiLevelType w:val="hybridMultilevel"/>
    <w:tmpl w:val="486E01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D61"/>
    <w:multiLevelType w:val="hybridMultilevel"/>
    <w:tmpl w:val="FB64E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F"/>
    <w:rsid w:val="00011628"/>
    <w:rsid w:val="00017619"/>
    <w:rsid w:val="0002193C"/>
    <w:rsid w:val="00021AA5"/>
    <w:rsid w:val="00022C42"/>
    <w:rsid w:val="00040047"/>
    <w:rsid w:val="0005127C"/>
    <w:rsid w:val="000636DA"/>
    <w:rsid w:val="00064BBB"/>
    <w:rsid w:val="00072123"/>
    <w:rsid w:val="0008671D"/>
    <w:rsid w:val="00086E0C"/>
    <w:rsid w:val="000975A0"/>
    <w:rsid w:val="000C7121"/>
    <w:rsid w:val="000D041B"/>
    <w:rsid w:val="000D310B"/>
    <w:rsid w:val="000E1943"/>
    <w:rsid w:val="000E6917"/>
    <w:rsid w:val="000F6442"/>
    <w:rsid w:val="000F742F"/>
    <w:rsid w:val="001005EF"/>
    <w:rsid w:val="001043F9"/>
    <w:rsid w:val="001339ED"/>
    <w:rsid w:val="00135E92"/>
    <w:rsid w:val="00140E54"/>
    <w:rsid w:val="001450CC"/>
    <w:rsid w:val="001461C3"/>
    <w:rsid w:val="0014744E"/>
    <w:rsid w:val="00156FE5"/>
    <w:rsid w:val="00162AD4"/>
    <w:rsid w:val="001666FC"/>
    <w:rsid w:val="00170238"/>
    <w:rsid w:val="00175339"/>
    <w:rsid w:val="00177F6F"/>
    <w:rsid w:val="001803B9"/>
    <w:rsid w:val="0018112C"/>
    <w:rsid w:val="001959B0"/>
    <w:rsid w:val="001B05DF"/>
    <w:rsid w:val="001B3BF0"/>
    <w:rsid w:val="001B65AF"/>
    <w:rsid w:val="001D2F69"/>
    <w:rsid w:val="001E5B0D"/>
    <w:rsid w:val="001E67B2"/>
    <w:rsid w:val="001F4AB5"/>
    <w:rsid w:val="00202A14"/>
    <w:rsid w:val="00203D3F"/>
    <w:rsid w:val="00207A0C"/>
    <w:rsid w:val="00211DD5"/>
    <w:rsid w:val="00225D42"/>
    <w:rsid w:val="002347F8"/>
    <w:rsid w:val="002401B5"/>
    <w:rsid w:val="002410F0"/>
    <w:rsid w:val="002426EF"/>
    <w:rsid w:val="002477AE"/>
    <w:rsid w:val="00251974"/>
    <w:rsid w:val="00254D66"/>
    <w:rsid w:val="00257CEE"/>
    <w:rsid w:val="00262CB5"/>
    <w:rsid w:val="00265B9D"/>
    <w:rsid w:val="0028781F"/>
    <w:rsid w:val="00287DB0"/>
    <w:rsid w:val="002A549C"/>
    <w:rsid w:val="002B0714"/>
    <w:rsid w:val="002B4934"/>
    <w:rsid w:val="002C5F98"/>
    <w:rsid w:val="002D54C3"/>
    <w:rsid w:val="002E07AD"/>
    <w:rsid w:val="002F1220"/>
    <w:rsid w:val="002F1D57"/>
    <w:rsid w:val="002F5BC8"/>
    <w:rsid w:val="003255DE"/>
    <w:rsid w:val="0032799B"/>
    <w:rsid w:val="00336183"/>
    <w:rsid w:val="00336D97"/>
    <w:rsid w:val="00372459"/>
    <w:rsid w:val="00384757"/>
    <w:rsid w:val="003878AB"/>
    <w:rsid w:val="00394C16"/>
    <w:rsid w:val="00396DC1"/>
    <w:rsid w:val="003B26C0"/>
    <w:rsid w:val="003B689D"/>
    <w:rsid w:val="003C3C03"/>
    <w:rsid w:val="003D2FB2"/>
    <w:rsid w:val="003E35B1"/>
    <w:rsid w:val="004016EC"/>
    <w:rsid w:val="00446637"/>
    <w:rsid w:val="00453FF4"/>
    <w:rsid w:val="00457D05"/>
    <w:rsid w:val="00474467"/>
    <w:rsid w:val="004744B1"/>
    <w:rsid w:val="00486962"/>
    <w:rsid w:val="004951C1"/>
    <w:rsid w:val="00495E09"/>
    <w:rsid w:val="004968CE"/>
    <w:rsid w:val="004A198A"/>
    <w:rsid w:val="004C0A7E"/>
    <w:rsid w:val="004C1995"/>
    <w:rsid w:val="004D62C2"/>
    <w:rsid w:val="004D79F3"/>
    <w:rsid w:val="004E3E64"/>
    <w:rsid w:val="004E53EE"/>
    <w:rsid w:val="004F4F59"/>
    <w:rsid w:val="00504ABC"/>
    <w:rsid w:val="00522365"/>
    <w:rsid w:val="00525FD0"/>
    <w:rsid w:val="005274F4"/>
    <w:rsid w:val="005522DC"/>
    <w:rsid w:val="00552F8E"/>
    <w:rsid w:val="00560BD3"/>
    <w:rsid w:val="005713D2"/>
    <w:rsid w:val="00595F60"/>
    <w:rsid w:val="005B4C54"/>
    <w:rsid w:val="005C4B73"/>
    <w:rsid w:val="005D06CB"/>
    <w:rsid w:val="005D13D8"/>
    <w:rsid w:val="005E2CA5"/>
    <w:rsid w:val="005E4E19"/>
    <w:rsid w:val="005F6B55"/>
    <w:rsid w:val="00603A7F"/>
    <w:rsid w:val="00606117"/>
    <w:rsid w:val="006108EF"/>
    <w:rsid w:val="006119C7"/>
    <w:rsid w:val="00617C1F"/>
    <w:rsid w:val="00620951"/>
    <w:rsid w:val="006258FD"/>
    <w:rsid w:val="006270DE"/>
    <w:rsid w:val="006443F2"/>
    <w:rsid w:val="006641EB"/>
    <w:rsid w:val="00676FBB"/>
    <w:rsid w:val="006823CD"/>
    <w:rsid w:val="006827CA"/>
    <w:rsid w:val="006860B3"/>
    <w:rsid w:val="00694946"/>
    <w:rsid w:val="00695DFF"/>
    <w:rsid w:val="006A1924"/>
    <w:rsid w:val="006B5128"/>
    <w:rsid w:val="006C63D7"/>
    <w:rsid w:val="006D0E71"/>
    <w:rsid w:val="006D25D8"/>
    <w:rsid w:val="006D422F"/>
    <w:rsid w:val="006E6631"/>
    <w:rsid w:val="00701734"/>
    <w:rsid w:val="007054C6"/>
    <w:rsid w:val="00706247"/>
    <w:rsid w:val="00711188"/>
    <w:rsid w:val="007115CC"/>
    <w:rsid w:val="00717C75"/>
    <w:rsid w:val="007237E4"/>
    <w:rsid w:val="007273D6"/>
    <w:rsid w:val="00754232"/>
    <w:rsid w:val="00755E31"/>
    <w:rsid w:val="007567E1"/>
    <w:rsid w:val="00774467"/>
    <w:rsid w:val="00780F9C"/>
    <w:rsid w:val="007B01A1"/>
    <w:rsid w:val="007D0EEC"/>
    <w:rsid w:val="00810755"/>
    <w:rsid w:val="0083543D"/>
    <w:rsid w:val="00851F40"/>
    <w:rsid w:val="008540D4"/>
    <w:rsid w:val="00875BDC"/>
    <w:rsid w:val="00884B20"/>
    <w:rsid w:val="008C07A9"/>
    <w:rsid w:val="008D5181"/>
    <w:rsid w:val="008F2EC9"/>
    <w:rsid w:val="008F3372"/>
    <w:rsid w:val="008F7DB3"/>
    <w:rsid w:val="009013C3"/>
    <w:rsid w:val="00901904"/>
    <w:rsid w:val="00905060"/>
    <w:rsid w:val="00905A01"/>
    <w:rsid w:val="00921C76"/>
    <w:rsid w:val="00947355"/>
    <w:rsid w:val="0095537D"/>
    <w:rsid w:val="00970667"/>
    <w:rsid w:val="0098125D"/>
    <w:rsid w:val="00991D90"/>
    <w:rsid w:val="009B1DF0"/>
    <w:rsid w:val="009C3BDE"/>
    <w:rsid w:val="009E58ED"/>
    <w:rsid w:val="009E75AB"/>
    <w:rsid w:val="00A0141F"/>
    <w:rsid w:val="00A14305"/>
    <w:rsid w:val="00A25123"/>
    <w:rsid w:val="00A36FA3"/>
    <w:rsid w:val="00A449D0"/>
    <w:rsid w:val="00A45E81"/>
    <w:rsid w:val="00A65FE9"/>
    <w:rsid w:val="00A6618F"/>
    <w:rsid w:val="00A756C2"/>
    <w:rsid w:val="00A76550"/>
    <w:rsid w:val="00A76605"/>
    <w:rsid w:val="00AB74C9"/>
    <w:rsid w:val="00AC68F7"/>
    <w:rsid w:val="00AD78ED"/>
    <w:rsid w:val="00AF3B0A"/>
    <w:rsid w:val="00AF59C3"/>
    <w:rsid w:val="00AF6EDA"/>
    <w:rsid w:val="00B07D58"/>
    <w:rsid w:val="00B12735"/>
    <w:rsid w:val="00B14A8C"/>
    <w:rsid w:val="00B2241E"/>
    <w:rsid w:val="00B329A6"/>
    <w:rsid w:val="00B3654A"/>
    <w:rsid w:val="00B4231D"/>
    <w:rsid w:val="00B456A2"/>
    <w:rsid w:val="00B50E1C"/>
    <w:rsid w:val="00B54511"/>
    <w:rsid w:val="00B60CB8"/>
    <w:rsid w:val="00B773DF"/>
    <w:rsid w:val="00B85EF5"/>
    <w:rsid w:val="00B966D9"/>
    <w:rsid w:val="00BA7BA7"/>
    <w:rsid w:val="00BB5BA6"/>
    <w:rsid w:val="00BD45B0"/>
    <w:rsid w:val="00BD69AC"/>
    <w:rsid w:val="00BE1A43"/>
    <w:rsid w:val="00BE469E"/>
    <w:rsid w:val="00BF76B6"/>
    <w:rsid w:val="00C0219F"/>
    <w:rsid w:val="00C04B24"/>
    <w:rsid w:val="00C12F47"/>
    <w:rsid w:val="00C24EC4"/>
    <w:rsid w:val="00C608B1"/>
    <w:rsid w:val="00C6790F"/>
    <w:rsid w:val="00C73A22"/>
    <w:rsid w:val="00C751D9"/>
    <w:rsid w:val="00C76B9A"/>
    <w:rsid w:val="00C828B1"/>
    <w:rsid w:val="00CC6384"/>
    <w:rsid w:val="00CD3D66"/>
    <w:rsid w:val="00CE23EA"/>
    <w:rsid w:val="00CE5D6F"/>
    <w:rsid w:val="00CF0367"/>
    <w:rsid w:val="00CF7AF1"/>
    <w:rsid w:val="00D05132"/>
    <w:rsid w:val="00D12CCA"/>
    <w:rsid w:val="00D16561"/>
    <w:rsid w:val="00D20416"/>
    <w:rsid w:val="00D210F1"/>
    <w:rsid w:val="00D26294"/>
    <w:rsid w:val="00D268C3"/>
    <w:rsid w:val="00D41E46"/>
    <w:rsid w:val="00D54A26"/>
    <w:rsid w:val="00D63633"/>
    <w:rsid w:val="00D76914"/>
    <w:rsid w:val="00D80ED4"/>
    <w:rsid w:val="00D86562"/>
    <w:rsid w:val="00D87E58"/>
    <w:rsid w:val="00DB26ED"/>
    <w:rsid w:val="00DB2D5E"/>
    <w:rsid w:val="00DB6EF0"/>
    <w:rsid w:val="00DC6FE9"/>
    <w:rsid w:val="00DD4815"/>
    <w:rsid w:val="00DE14E7"/>
    <w:rsid w:val="00DE76F3"/>
    <w:rsid w:val="00DF584E"/>
    <w:rsid w:val="00E00B52"/>
    <w:rsid w:val="00E05B1A"/>
    <w:rsid w:val="00E25188"/>
    <w:rsid w:val="00E4198A"/>
    <w:rsid w:val="00E41F16"/>
    <w:rsid w:val="00E42B25"/>
    <w:rsid w:val="00E44F10"/>
    <w:rsid w:val="00E70305"/>
    <w:rsid w:val="00E81DB2"/>
    <w:rsid w:val="00E86645"/>
    <w:rsid w:val="00EA4050"/>
    <w:rsid w:val="00EB55CC"/>
    <w:rsid w:val="00EC4D40"/>
    <w:rsid w:val="00ED0495"/>
    <w:rsid w:val="00ED19C6"/>
    <w:rsid w:val="00ED1C17"/>
    <w:rsid w:val="00ED75EE"/>
    <w:rsid w:val="00EE009E"/>
    <w:rsid w:val="00EE558A"/>
    <w:rsid w:val="00EF04A0"/>
    <w:rsid w:val="00F134C6"/>
    <w:rsid w:val="00F144CA"/>
    <w:rsid w:val="00F22B23"/>
    <w:rsid w:val="00F52B65"/>
    <w:rsid w:val="00F6248F"/>
    <w:rsid w:val="00F7197D"/>
    <w:rsid w:val="00F7632A"/>
    <w:rsid w:val="00F8436F"/>
    <w:rsid w:val="00F85E9B"/>
    <w:rsid w:val="00F860EB"/>
    <w:rsid w:val="00F866C2"/>
    <w:rsid w:val="00F9437B"/>
    <w:rsid w:val="00FB7AC8"/>
    <w:rsid w:val="00FD1871"/>
    <w:rsid w:val="00FD3403"/>
    <w:rsid w:val="00FD7A9F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AA39F-39EC-4B23-A8A6-0E1A239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2CB5"/>
    <w:pPr>
      <w:keepNext/>
      <w:spacing w:before="120" w:after="120"/>
      <w:ind w:left="-1361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4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436F"/>
    <w:rPr>
      <w:color w:val="003366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2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D5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B6EF0"/>
    <w:pPr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6EF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rsid w:val="001B05D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B7A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FB7AC8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FB7AC8"/>
    <w:pPr>
      <w:spacing w:line="360" w:lineRule="auto"/>
      <w:ind w:left="720" w:firstLine="709"/>
      <w:jc w:val="both"/>
    </w:pPr>
    <w:rPr>
      <w:rFonts w:ascii="Times New Roman" w:hAnsi="Times New Roman"/>
    </w:rPr>
  </w:style>
  <w:style w:type="paragraph" w:customStyle="1" w:styleId="Default">
    <w:name w:val="Default"/>
    <w:rsid w:val="00FB7A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rsid w:val="00FB7AC8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B7AC8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rsid w:val="00FB7AC8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FB7AC8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80E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86E0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6D25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32799B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7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461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61C3"/>
  </w:style>
  <w:style w:type="paragraph" w:styleId="3">
    <w:name w:val="Body Text Indent 3"/>
    <w:basedOn w:val="a"/>
    <w:link w:val="30"/>
    <w:rsid w:val="00DE14E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E14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DE14E7"/>
    <w:pPr>
      <w:spacing w:after="1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E14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2C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D12C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2CCA"/>
    <w:pPr>
      <w:widowControl w:val="0"/>
      <w:shd w:val="clear" w:color="auto" w:fill="FFFFFF"/>
      <w:spacing w:before="180" w:after="180" w:line="0" w:lineRule="atLeast"/>
      <w:ind w:hanging="11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rsid w:val="007054C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"/>
    <w:basedOn w:val="a"/>
    <w:rsid w:val="0005127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0">
    <w:name w:val="endnote text"/>
    <w:basedOn w:val="a"/>
    <w:link w:val="af1"/>
    <w:uiPriority w:val="99"/>
    <w:semiHidden/>
    <w:unhideWhenUsed/>
    <w:rsid w:val="00336183"/>
    <w:rPr>
      <w:rFonts w:eastAsiaTheme="minorEastAsia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36183"/>
    <w:rPr>
      <w:rFonts w:eastAsiaTheme="minorEastAsia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361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2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4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9F193B778E00C81C13FD08CBEB59C635EBCDEA68250075AB909E9B915D009B5C8F78E3AC51CCD9BA715C8BDDgArBI" TargetMode="External"/><Relationship Id="rId13" Type="http://schemas.openxmlformats.org/officeDocument/2006/relationships/hyperlink" Target="consultantplus://offline/ref=3DAD23CFB9A637077E9129C3675205E4B7FB8FB50E80D2152090E847FCF20C7862807166B0710EEDE341C63AC0087C9FDC36F60382C35ED2N8iBI" TargetMode="External"/><Relationship Id="rId18" Type="http://schemas.openxmlformats.org/officeDocument/2006/relationships/hyperlink" Target="https://gossluzhba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AD23CFB9A637077E9129C3675205E4B7FB8FB50E80D2152090E847FCF20C7862807166B37500E0B61BD63E895D7281DE2AE9039CC3N5iEI" TargetMode="External"/><Relationship Id="rId17" Type="http://schemas.openxmlformats.org/officeDocument/2006/relationships/hyperlink" Target="consultantplus://offline/ref=903B741D84EE8B881F09AF2033C62F93D4195D87E4A32752AA870Eb7B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9498CC3E91F02BCF15BB419123E4C24A9D4C28B9674696DA37D1A89FBF33FBBE52F76F52361FF4D23D7CAC87WDe0D" TargetMode="External"/><Relationship Id="rId20" Type="http://schemas.openxmlformats.org/officeDocument/2006/relationships/hyperlink" Target="http://www.irk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AD23CFB9A637077E9129C3675205E4B7FB8FB50E80D2152090E847FCF20C7862807166B67808E0B61BD63E895D7281DE2AE9039CC3N5i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9498CC3E91F02BCF15BB419123E4C24B95452CBE654696DA37D1A89FBF33FBAC52AF63523D55A5977673AD86C7846A199381A0W7eED" TargetMode="External"/><Relationship Id="rId10" Type="http://schemas.openxmlformats.org/officeDocument/2006/relationships/hyperlink" Target="consultantplus://offline/ref=3DAD23CFB9A637077E9129C3675205E4B7FB8FB50E80D2152090E847FCF20C7862807166B07109ECE141C63AC0087C9FDC36F60382C35ED2N8iBI" TargetMode="External"/><Relationship Id="rId19" Type="http://schemas.openxmlformats.org/officeDocument/2006/relationships/hyperlink" Target="mailto:ok@irzs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AD23CFB9A637077E9129C3675205E4B7FB8FB50E80D2152090E847FCF20C7862807166B07109E3E641C63AC0087C9FDC36F60382C35ED2N8iBI" TargetMode="External"/><Relationship Id="rId14" Type="http://schemas.openxmlformats.org/officeDocument/2006/relationships/hyperlink" Target="consultantplus://offline/ref=3DAD23CFB9A637077E9129C3675205E4B7FB8FB50E80D2152090E847FCF20C7862807166B0700AE9E541C63AC0087C9FDC36F60382C35ED2N8i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FC2D-0674-4448-A9BD-44F87900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6954</Words>
  <Characters>39644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46505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Рупина Марина Ивановна</dc:creator>
  <cp:lastModifiedBy>Кузьмина Наталья Спартаковна</cp:lastModifiedBy>
  <cp:revision>34</cp:revision>
  <cp:lastPrinted>2022-03-22T07:32:00Z</cp:lastPrinted>
  <dcterms:created xsi:type="dcterms:W3CDTF">2022-03-22T07:31:00Z</dcterms:created>
  <dcterms:modified xsi:type="dcterms:W3CDTF">2022-03-29T09:30:00Z</dcterms:modified>
</cp:coreProperties>
</file>