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b/>
          <w:bCs/>
          <w:sz w:val="28"/>
          <w:szCs w:val="28"/>
        </w:rPr>
        <w:t>ОБЪЯВЛЕНИЕ</w:t>
      </w:r>
    </w:p>
    <w:p w:rsid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sz w:val="28"/>
          <w:szCs w:val="28"/>
        </w:rPr>
        <w:t>о приеме документов для участия в конкурсе</w:t>
      </w: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F7197D" w:rsidRPr="00F7197D" w:rsidRDefault="00F8436F" w:rsidP="00714BB9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97D">
        <w:rPr>
          <w:sz w:val="28"/>
          <w:szCs w:val="28"/>
        </w:rPr>
        <w:t xml:space="preserve">Законодательное Собрание Иркутской области объявляет конкурс на формирование кадрового резерва аппарата Законодательного Собрания </w:t>
      </w:r>
      <w:r w:rsidR="00714BB9">
        <w:rPr>
          <w:sz w:val="28"/>
          <w:szCs w:val="28"/>
        </w:rPr>
        <w:t xml:space="preserve">Иркутской области по должности </w:t>
      </w:r>
      <w:r w:rsidR="00D54FC0">
        <w:rPr>
          <w:sz w:val="28"/>
          <w:szCs w:val="28"/>
        </w:rPr>
        <w:t xml:space="preserve">заместителя начальника отдела по обеспечению работы постоянных комитетов и комиссий организационного управления </w:t>
      </w:r>
      <w:r w:rsidR="00714BB9">
        <w:rPr>
          <w:sz w:val="28"/>
          <w:szCs w:val="28"/>
        </w:rPr>
        <w:t>(</w:t>
      </w:r>
      <w:r w:rsidR="00D54FC0">
        <w:rPr>
          <w:sz w:val="28"/>
          <w:szCs w:val="28"/>
        </w:rPr>
        <w:t xml:space="preserve">главная </w:t>
      </w:r>
      <w:r w:rsidR="00714BB9">
        <w:rPr>
          <w:sz w:val="28"/>
          <w:szCs w:val="28"/>
        </w:rPr>
        <w:t>группа)</w:t>
      </w:r>
      <w:r w:rsidR="00F7197D" w:rsidRPr="00F7197D">
        <w:rPr>
          <w:sz w:val="28"/>
          <w:szCs w:val="28"/>
        </w:rPr>
        <w:t>.</w:t>
      </w:r>
    </w:p>
    <w:p w:rsidR="00714BB9" w:rsidRDefault="00714BB9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436F" w:rsidRPr="00F7197D" w:rsidRDefault="00F8436F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7197D">
        <w:rPr>
          <w:b/>
          <w:bCs/>
          <w:sz w:val="28"/>
          <w:szCs w:val="28"/>
        </w:rPr>
        <w:t>Требования, предъявляемые к претендентам:</w:t>
      </w:r>
    </w:p>
    <w:p w:rsidR="008540D4" w:rsidRPr="00F8436F" w:rsidRDefault="008540D4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8540D4" w:rsidRPr="00B62538" w:rsidRDefault="00B62538" w:rsidP="00B62538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538">
        <w:rPr>
          <w:sz w:val="28"/>
          <w:szCs w:val="28"/>
        </w:rPr>
        <w:t xml:space="preserve">1. </w:t>
      </w:r>
      <w:r w:rsidR="00F8436F" w:rsidRPr="00B62538">
        <w:rPr>
          <w:sz w:val="28"/>
          <w:szCs w:val="28"/>
        </w:rPr>
        <w:t>Гражданство Российской Федерации</w:t>
      </w:r>
      <w:r w:rsidR="008540D4" w:rsidRPr="00B62538">
        <w:rPr>
          <w:sz w:val="28"/>
          <w:szCs w:val="28"/>
        </w:rPr>
        <w:t>;</w:t>
      </w:r>
    </w:p>
    <w:p w:rsidR="008540D4" w:rsidRPr="00B62538" w:rsidRDefault="00B62538" w:rsidP="00B62538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538">
        <w:rPr>
          <w:sz w:val="28"/>
          <w:szCs w:val="28"/>
        </w:rPr>
        <w:t xml:space="preserve">2. </w:t>
      </w:r>
      <w:r w:rsidR="008540D4" w:rsidRPr="00B62538">
        <w:rPr>
          <w:sz w:val="28"/>
          <w:szCs w:val="28"/>
        </w:rPr>
        <w:t>Д</w:t>
      </w:r>
      <w:r w:rsidR="00F8436F" w:rsidRPr="00B62538">
        <w:rPr>
          <w:sz w:val="28"/>
          <w:szCs w:val="28"/>
        </w:rPr>
        <w:t>остижение возраста 18 лет</w:t>
      </w:r>
      <w:r w:rsidR="008540D4" w:rsidRPr="00B62538">
        <w:rPr>
          <w:sz w:val="28"/>
          <w:szCs w:val="28"/>
        </w:rPr>
        <w:t>;</w:t>
      </w:r>
    </w:p>
    <w:p w:rsidR="00B62538" w:rsidRPr="00B62538" w:rsidRDefault="00B62538" w:rsidP="00B62538">
      <w:pPr>
        <w:pStyle w:val="ConsPlusNormal"/>
        <w:ind w:firstLine="851"/>
        <w:jc w:val="both"/>
        <w:rPr>
          <w:color w:val="000000"/>
          <w:shd w:val="clear" w:color="auto" w:fill="FFFFFF"/>
        </w:rPr>
      </w:pPr>
      <w:r w:rsidRPr="00B62538">
        <w:rPr>
          <w:color w:val="000000"/>
          <w:shd w:val="clear" w:color="auto" w:fill="FFFFFF"/>
        </w:rPr>
        <w:t xml:space="preserve">3. Соответствие квалификационным требованиям для замещения должности </w:t>
      </w:r>
      <w:r w:rsidRPr="00B62538">
        <w:t>начальника отдела информационных технологий и связи аппарата Законодательного Собрания Иркутской области</w:t>
      </w:r>
      <w:r w:rsidRPr="00B62538">
        <w:rPr>
          <w:color w:val="000000"/>
          <w:shd w:val="clear" w:color="auto" w:fill="FFFFFF"/>
        </w:rPr>
        <w:t>, включающие базовые и профессионально - функциональные квалификационные требования:</w:t>
      </w:r>
    </w:p>
    <w:p w:rsidR="00B62538" w:rsidRDefault="00B62538" w:rsidP="00B62538">
      <w:pPr>
        <w:pStyle w:val="ConsPlusNormal"/>
        <w:ind w:firstLine="851"/>
        <w:jc w:val="both"/>
      </w:pPr>
      <w:r w:rsidRPr="00B62538">
        <w:t xml:space="preserve">Наличие высшего профессионального образования, подтверждаемого присвоением квалификации (степени) «специалист», «магистр» – </w:t>
      </w:r>
      <w:r w:rsidRPr="00B62538">
        <w:rPr>
          <w:rFonts w:eastAsia="Calibri"/>
        </w:rPr>
        <w:t xml:space="preserve">по одному из направлений подготовки (специальности) </w:t>
      </w:r>
      <w:r w:rsidRPr="00B62538">
        <w:t xml:space="preserve">укрупненной группы </w:t>
      </w:r>
      <w:r w:rsidRPr="00E06D2A">
        <w:t xml:space="preserve">«Математика и механика», «Компьютерные и информационные науки», «Информатика и вычислительная техника», «Информационная безопасность», «Электроника, радиотехника и системы связи» </w:t>
      </w:r>
      <w:r w:rsidRPr="00B62538">
        <w:t xml:space="preserve">или по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B62538" w:rsidRPr="00B62538" w:rsidRDefault="00B62538" w:rsidP="00B62538">
      <w:pPr>
        <w:pStyle w:val="ConsPlusNormal"/>
        <w:ind w:firstLine="851"/>
        <w:jc w:val="both"/>
      </w:pPr>
      <w:r w:rsidRPr="00B62538">
        <w:t xml:space="preserve">Не менее </w:t>
      </w:r>
      <w:r w:rsidR="00D54FC0">
        <w:t>двух</w:t>
      </w:r>
      <w:r w:rsidRPr="00B62538">
        <w:t xml:space="preserve"> лет стажа государственной гражданской службы Российской Федерации или работы по специальности, направлению подготовки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базовых знаний: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1) государственного языка Российской Федерации (русского языка);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2) основ </w:t>
      </w:r>
      <w:hyperlink r:id="rId8" w:history="1">
        <w:r w:rsidRPr="00B6253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3) Федерального </w:t>
      </w:r>
      <w:hyperlink r:id="rId9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27 мая 2003 года N 58-ФЗ "О системе государственной службы Российской Федерации";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4) Федерального </w:t>
      </w:r>
      <w:hyperlink r:id="rId10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5) Федерального </w:t>
      </w:r>
      <w:hyperlink r:id="rId11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6)</w:t>
      </w:r>
      <w:r w:rsidRPr="00B6253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2006 г. № 149-ФЗ «Об информации, информационных технологиях и о защите информации»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7) Федерального закона «О персональных данных» от 27 июля 2006 года № 152-ФЗ;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8) Федерального закона от 6 апреля 2011 г. N 63-ФЗ "Об электронной подписи"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9) Федерального закона от 26 июля 2017 года № 187-ФЗ «О безопасности критической информационной инфраструктуры Российской Федерации»;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2" w:history="1">
        <w:r w:rsidRPr="00B6253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Иркутской области;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11) делопроизводства;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12) основных принципов организации государственных органов, а также знанием структуры и полномочий государственных органов;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13) основных принципов построения и функционирования системы государственной службы;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14) организации прохождения государственной гражданской службы Российской Федерации;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15) порядка работы со служебной информацией;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16) правил и норм охраны труда;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17) техники безопасности и противопожарной защиты;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18) служебного распорядка аппарата Законодательного Собрания Иркутской области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19) в области информационно-коммуникационных технологий.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профессиональных знаний: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- в сфере законодательства Российской Федерации: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1) знание Федерального закона от 6 апреля 2011 г. N 63-ФЗ "Об электронной подписи";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2) знание Федерального закона от 26 июля 2017 года № 187-ФЗ «О безопасности критической информационной инфраструктуры Российской Федерации»;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- иные профессиональные знания: знание с</w:t>
      </w:r>
      <w:r w:rsidRPr="00B62538">
        <w:rPr>
          <w:rFonts w:ascii="Times New Roman" w:eastAsia="Calibri" w:hAnsi="Times New Roman" w:cs="Times New Roman"/>
          <w:sz w:val="28"/>
          <w:szCs w:val="28"/>
        </w:rPr>
        <w:t>тратегических документов государственной политики в области информационных технологий и информационной безопасности в Российской Федерации</w:t>
      </w:r>
      <w:r w:rsidRPr="00B62538">
        <w:rPr>
          <w:rFonts w:ascii="Times New Roman" w:hAnsi="Times New Roman" w:cs="Times New Roman"/>
          <w:sz w:val="28"/>
          <w:szCs w:val="28"/>
        </w:rPr>
        <w:t>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функциональных знаний: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1)</w:t>
      </w:r>
      <w:r w:rsidRPr="00E06D2A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E06D2A">
        <w:rPr>
          <w:rFonts w:ascii="Times New Roman" w:hAnsi="Times New Roman" w:cs="Times New Roman"/>
        </w:rPr>
        <w:t xml:space="preserve"> </w:t>
      </w:r>
      <w:r w:rsidRPr="00E06D2A">
        <w:rPr>
          <w:rFonts w:ascii="Times New Roman" w:hAnsi="Times New Roman" w:cs="Times New Roman"/>
          <w:bCs/>
          <w:sz w:val="28"/>
          <w:szCs w:val="28"/>
        </w:rPr>
        <w:t>систем взаимодействия в рамках внутриведомственного и межв</w:t>
      </w:r>
      <w:r w:rsidRPr="00E06D2A">
        <w:rPr>
          <w:rFonts w:ascii="Times New Roman" w:hAnsi="Times New Roman" w:cs="Times New Roman"/>
          <w:bCs/>
          <w:sz w:val="28"/>
          <w:szCs w:val="28"/>
        </w:rPr>
        <w:t>е</w:t>
      </w:r>
      <w:r w:rsidRPr="00E06D2A">
        <w:rPr>
          <w:rFonts w:ascii="Times New Roman" w:hAnsi="Times New Roman" w:cs="Times New Roman"/>
          <w:bCs/>
          <w:sz w:val="28"/>
          <w:szCs w:val="28"/>
        </w:rPr>
        <w:t xml:space="preserve">домственного электронного документооборота, </w:t>
      </w:r>
      <w:r w:rsidRPr="00E06D2A">
        <w:rPr>
          <w:rFonts w:ascii="Times New Roman" w:hAnsi="Times New Roman" w:cs="Times New Roman"/>
          <w:sz w:val="28"/>
          <w:szCs w:val="28"/>
        </w:rPr>
        <w:t>в настройках программного обеспечения MS Windows, MS Windows Server, MS Office, Linux и других программ</w:t>
      </w:r>
      <w:r w:rsidRPr="00E06D2A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2)</w:t>
      </w:r>
      <w:r w:rsidRPr="00E06D2A">
        <w:rPr>
          <w:rFonts w:ascii="Times New Roman" w:hAnsi="Times New Roman" w:cs="Times New Roman"/>
          <w:sz w:val="28"/>
          <w:szCs w:val="28"/>
        </w:rPr>
        <w:t xml:space="preserve"> знания работы по сборке, модернизации компьютерной и оргтехники</w:t>
      </w:r>
      <w:r w:rsidRPr="00E06D2A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D2A" w:rsidRPr="00E06D2A" w:rsidRDefault="00E06D2A" w:rsidP="00E06D2A">
      <w:pPr>
        <w:pStyle w:val="aa"/>
        <w:framePr w:hSpace="180" w:wrap="around" w:vAnchor="text" w:hAnchor="text" w:y="1"/>
        <w:spacing w:before="0" w:beforeAutospacing="0" w:after="0" w:afterAutospacing="0"/>
        <w:ind w:firstLine="851"/>
        <w:suppressOverlap/>
        <w:jc w:val="both"/>
        <w:rPr>
          <w:sz w:val="28"/>
          <w:szCs w:val="28"/>
        </w:rPr>
      </w:pPr>
      <w:r w:rsidRPr="00E06D2A">
        <w:rPr>
          <w:sz w:val="28"/>
          <w:szCs w:val="28"/>
        </w:rPr>
        <w:t>3) знание информационных технологий и новых, программных продуктов в области автоматизации процессов государственном органе;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4) знание в области защиты информации.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базовых умений: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1)</w:t>
      </w:r>
      <w:r w:rsidRPr="00E06D2A">
        <w:rPr>
          <w:rFonts w:ascii="Times New Roman" w:hAnsi="Times New Roman" w:cs="Times New Roman"/>
        </w:rPr>
        <w:t xml:space="preserve"> </w:t>
      </w:r>
      <w:r w:rsidRPr="00E06D2A">
        <w:rPr>
          <w:rFonts w:ascii="Times New Roman" w:hAnsi="Times New Roman" w:cs="Times New Roman"/>
          <w:bCs/>
          <w:sz w:val="28"/>
          <w:szCs w:val="28"/>
        </w:rPr>
        <w:t>умения по применению персонального компьютера;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2) умение планировать, рационально использовать служебное время и достигать результата;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3)</w:t>
      </w:r>
      <w:r w:rsidRPr="00E06D2A">
        <w:rPr>
          <w:rFonts w:ascii="Times New Roman" w:hAnsi="Times New Roman" w:cs="Times New Roman"/>
        </w:rPr>
        <w:t xml:space="preserve"> </w:t>
      </w:r>
      <w:r w:rsidRPr="00E06D2A">
        <w:rPr>
          <w:rFonts w:ascii="Times New Roman" w:hAnsi="Times New Roman" w:cs="Times New Roman"/>
          <w:bCs/>
          <w:sz w:val="28"/>
          <w:szCs w:val="28"/>
        </w:rPr>
        <w:t>умение мыслить системно (стратегически);</w:t>
      </w:r>
    </w:p>
    <w:p w:rsidR="00E06D2A" w:rsidRPr="00E06D2A" w:rsidRDefault="00E06D2A" w:rsidP="00E06D2A">
      <w:pPr>
        <w:pStyle w:val="Doc-0"/>
        <w:tabs>
          <w:tab w:val="left" w:pos="993"/>
        </w:tabs>
        <w:spacing w:line="235" w:lineRule="auto"/>
        <w:ind w:left="0" w:firstLine="851"/>
        <w:rPr>
          <w:rFonts w:cs="Times New Roman"/>
          <w:sz w:val="28"/>
          <w:szCs w:val="28"/>
        </w:rPr>
      </w:pPr>
      <w:r w:rsidRPr="00E06D2A">
        <w:rPr>
          <w:rFonts w:cs="Times New Roman"/>
          <w:sz w:val="28"/>
          <w:szCs w:val="28"/>
        </w:rPr>
        <w:t>4) коммуникативные умения;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5) умение управлять изменениями;</w:t>
      </w:r>
    </w:p>
    <w:p w:rsidR="00E06D2A" w:rsidRPr="00E06D2A" w:rsidRDefault="00E06D2A" w:rsidP="00E06D2A">
      <w:pPr>
        <w:framePr w:hSpace="180" w:wrap="around" w:vAnchor="text" w:hAnchor="text" w:y="1"/>
        <w:ind w:firstLine="85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 xml:space="preserve">6) умение составлять деловые документы (сопроводительные письма, аналитические справки, служебные записки и другие документы), четко и грамотно излагать свои мысли в устной и письменной форме, работать со служебными документами; 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7) умение проводить работы с различными источниками информации, в том числе с нормативными правовыми актами, систематизировать и анализировать информацию.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1) умение эффективно планировать рабочее время;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умение организовывать и обеспечивать</w:t>
      </w:r>
      <w:r w:rsidRPr="00E06D2A">
        <w:rPr>
          <w:rFonts w:ascii="Times New Roman" w:hAnsi="Times New Roman" w:cs="Times New Roman"/>
          <w:bCs/>
          <w:sz w:val="28"/>
          <w:szCs w:val="28"/>
        </w:rPr>
        <w:t xml:space="preserve"> выполнения задач;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bCs/>
          <w:sz w:val="28"/>
          <w:szCs w:val="28"/>
        </w:rPr>
        <w:t>3) умение оперативного принятия и реализации решений;</w:t>
      </w:r>
    </w:p>
    <w:p w:rsidR="00E06D2A" w:rsidRPr="00E06D2A" w:rsidRDefault="00E06D2A" w:rsidP="00E06D2A">
      <w:pPr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4) умение использования вычислительной и иной вспомогательной техники, средств связи и коммуникаций;</w:t>
      </w:r>
    </w:p>
    <w:p w:rsidR="00E06D2A" w:rsidRPr="00E06D2A" w:rsidRDefault="00E06D2A" w:rsidP="00E06D2A">
      <w:pPr>
        <w:tabs>
          <w:tab w:val="left" w:pos="540"/>
        </w:tabs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5) умение работать со специальным програм</w:t>
      </w:r>
      <w:r w:rsidRPr="00E06D2A">
        <w:rPr>
          <w:rFonts w:ascii="Times New Roman" w:hAnsi="Times New Roman" w:cs="Times New Roman"/>
          <w:sz w:val="28"/>
          <w:szCs w:val="28"/>
        </w:rPr>
        <w:t>м</w:t>
      </w:r>
      <w:r w:rsidRPr="00E06D2A">
        <w:rPr>
          <w:rFonts w:ascii="Times New Roman" w:hAnsi="Times New Roman" w:cs="Times New Roman"/>
          <w:sz w:val="28"/>
          <w:szCs w:val="28"/>
        </w:rPr>
        <w:t xml:space="preserve">ным обеспечением Adobe Photoshop, Corel Draw, Adobe Premiere Pro, СЭД «ДЕЛО», 1С, информационно-правовой системой «Консультант Плюс»; </w:t>
      </w:r>
    </w:p>
    <w:p w:rsidR="00E06D2A" w:rsidRPr="00E06D2A" w:rsidRDefault="00E06D2A" w:rsidP="00E06D2A">
      <w:pPr>
        <w:tabs>
          <w:tab w:val="left" w:pos="540"/>
        </w:tabs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6) умение внедрять профессионально-ориентированные информ</w:t>
      </w:r>
      <w:r w:rsidRPr="00E06D2A">
        <w:rPr>
          <w:rFonts w:ascii="Times New Roman" w:hAnsi="Times New Roman" w:cs="Times New Roman"/>
          <w:sz w:val="28"/>
          <w:szCs w:val="28"/>
        </w:rPr>
        <w:t>а</w:t>
      </w:r>
      <w:r w:rsidRPr="00E06D2A">
        <w:rPr>
          <w:rFonts w:ascii="Times New Roman" w:hAnsi="Times New Roman" w:cs="Times New Roman"/>
          <w:sz w:val="28"/>
          <w:szCs w:val="28"/>
        </w:rPr>
        <w:t xml:space="preserve">ционные системы в предметной области; </w:t>
      </w:r>
    </w:p>
    <w:p w:rsidR="00E06D2A" w:rsidRPr="00E06D2A" w:rsidRDefault="00E06D2A" w:rsidP="00E06D2A">
      <w:pPr>
        <w:tabs>
          <w:tab w:val="left" w:pos="567"/>
        </w:tabs>
        <w:spacing w:line="235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7) умение работать с антивирусными пр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 xml:space="preserve">граммами; </w:t>
      </w:r>
    </w:p>
    <w:p w:rsidR="00E06D2A" w:rsidRPr="00E06D2A" w:rsidRDefault="00E06D2A" w:rsidP="00E06D2A">
      <w:pPr>
        <w:suppressAutoHyphens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8) умение работать с видео-аудио коммутационным оборудованием, ко</w:t>
      </w:r>
      <w:r w:rsidRPr="00E06D2A">
        <w:rPr>
          <w:rFonts w:ascii="Times New Roman" w:hAnsi="Times New Roman" w:cs="Times New Roman"/>
          <w:sz w:val="28"/>
          <w:szCs w:val="28"/>
        </w:rPr>
        <w:t>н</w:t>
      </w:r>
      <w:r w:rsidRPr="00E06D2A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ренц-системами.</w:t>
      </w:r>
      <w:r w:rsidRPr="00E0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1) умение работать с внутренними и периферийными устройствами компьют</w:t>
      </w:r>
      <w:r w:rsidRPr="00E06D2A">
        <w:rPr>
          <w:rFonts w:ascii="Times New Roman" w:hAnsi="Times New Roman" w:cs="Times New Roman"/>
          <w:sz w:val="28"/>
          <w:szCs w:val="28"/>
        </w:rPr>
        <w:t>е</w:t>
      </w:r>
      <w:r w:rsidRPr="00E06D2A">
        <w:rPr>
          <w:rFonts w:ascii="Times New Roman" w:hAnsi="Times New Roman" w:cs="Times New Roman"/>
          <w:sz w:val="28"/>
          <w:szCs w:val="28"/>
        </w:rPr>
        <w:t>ра, с информационно-телекоммуникационными сетями, в том числе сетью Интернет;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2) умение работать с оргтехникой;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3) умение конфигурировать операцио</w:t>
      </w:r>
      <w:r w:rsidRPr="00E06D2A">
        <w:rPr>
          <w:rFonts w:ascii="Times New Roman" w:hAnsi="Times New Roman" w:cs="Times New Roman"/>
          <w:sz w:val="28"/>
          <w:szCs w:val="28"/>
        </w:rPr>
        <w:t>н</w:t>
      </w:r>
      <w:r w:rsidRPr="00E06D2A">
        <w:rPr>
          <w:rFonts w:ascii="Times New Roman" w:hAnsi="Times New Roman" w:cs="Times New Roman"/>
          <w:sz w:val="28"/>
          <w:szCs w:val="28"/>
        </w:rPr>
        <w:t>ные системы, настраивать прикладное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3) комплектование, хранение, учет и использование документов;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4) умение работать с различными источниками информации для использования в служебной деятельности;</w:t>
      </w:r>
    </w:p>
    <w:p w:rsidR="00E06D2A" w:rsidRPr="00E06D2A" w:rsidRDefault="00E06D2A" w:rsidP="00E06D2A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5) умение подготавливать справочный материал.</w:t>
      </w:r>
    </w:p>
    <w:p w:rsidR="004D55E5" w:rsidRPr="00D54FC0" w:rsidRDefault="004D55E5" w:rsidP="00E06D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 xml:space="preserve">4. </w:t>
      </w:r>
      <w:r w:rsidRPr="00D54FC0">
        <w:rPr>
          <w:rFonts w:ascii="Times New Roman" w:hAnsi="Times New Roman" w:cs="Times New Roman"/>
          <w:sz w:val="28"/>
          <w:szCs w:val="28"/>
        </w:rPr>
        <w:t>Положения должностного регламента, включающие должностные обязанности, права и ответственность, показатели эффективности и результативности.</w:t>
      </w:r>
    </w:p>
    <w:p w:rsidR="004D55E5" w:rsidRPr="00D54FC0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C0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</w:t>
      </w:r>
      <w:r w:rsidR="00D54FC0" w:rsidRPr="00D54FC0">
        <w:rPr>
          <w:rFonts w:ascii="Times New Roman" w:hAnsi="Times New Roman" w:cs="Times New Roman"/>
          <w:sz w:val="28"/>
          <w:szCs w:val="28"/>
        </w:rPr>
        <w:t>заместителя начальника отдела по обеспечению работы постоянных комитетов и комиссий организационного управления</w:t>
      </w:r>
      <w:r w:rsidRPr="00D54FC0">
        <w:rPr>
          <w:rFonts w:ascii="Times New Roman" w:hAnsi="Times New Roman" w:cs="Times New Roman"/>
          <w:sz w:val="28"/>
          <w:szCs w:val="28"/>
        </w:rPr>
        <w:t xml:space="preserve">,  а также ограничения, запреты и требования к служебному поведению установлены </w:t>
      </w:r>
      <w:hyperlink r:id="rId13" w:history="1">
        <w:r w:rsidRPr="00D54FC0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D54F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4" w:history="1">
        <w:r w:rsidRPr="00D54FC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54FC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 государственной гражданской службе Российской Федерации».</w:t>
      </w:r>
    </w:p>
    <w:p w:rsidR="004D55E5" w:rsidRPr="00A1473A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3A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D54FC0" w:rsidRPr="00A1473A">
        <w:rPr>
          <w:rFonts w:ascii="Times New Roman" w:hAnsi="Times New Roman" w:cs="Times New Roman"/>
          <w:sz w:val="28"/>
          <w:szCs w:val="28"/>
        </w:rPr>
        <w:t xml:space="preserve">отдел по обеспечению работы постоянных комитетов и комиссий организационного управления </w:t>
      </w:r>
      <w:r w:rsidRPr="00A1473A">
        <w:rPr>
          <w:rFonts w:ascii="Times New Roman" w:hAnsi="Times New Roman" w:cs="Times New Roman"/>
          <w:sz w:val="28"/>
          <w:szCs w:val="28"/>
        </w:rPr>
        <w:t>аппарата Законодательного Собрания Иркутской области, гражданский служащий обязан:</w:t>
      </w:r>
    </w:p>
    <w:p w:rsidR="00E06D2A" w:rsidRPr="00E06D2A" w:rsidRDefault="00E06D2A" w:rsidP="00E06D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1) координировать и анализировать деятельность отдела по обеспечению работы постоянных комитетов и комиссий в рамках эффективного взаим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>действия с другими подразделениями аппарата Законодательного Собр</w:t>
      </w:r>
      <w:r w:rsidRPr="00E06D2A">
        <w:rPr>
          <w:rFonts w:ascii="Times New Roman" w:hAnsi="Times New Roman" w:cs="Times New Roman"/>
          <w:sz w:val="28"/>
          <w:szCs w:val="28"/>
        </w:rPr>
        <w:t>а</w:t>
      </w:r>
      <w:r w:rsidRPr="00E06D2A">
        <w:rPr>
          <w:rFonts w:ascii="Times New Roman" w:hAnsi="Times New Roman" w:cs="Times New Roman"/>
          <w:sz w:val="28"/>
          <w:szCs w:val="28"/>
        </w:rPr>
        <w:t>ния области;</w:t>
      </w:r>
    </w:p>
    <w:p w:rsidR="00E06D2A" w:rsidRPr="00E06D2A" w:rsidRDefault="00E06D2A" w:rsidP="00E06D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2) обеспечивать соблюдение служащими отдела служебного расп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>рядка и служебной дисциплины;</w:t>
      </w:r>
    </w:p>
    <w:p w:rsidR="00E06D2A" w:rsidRPr="00E06D2A" w:rsidRDefault="00E06D2A" w:rsidP="00E06D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 xml:space="preserve">3) </w:t>
      </w:r>
      <w:r w:rsidRPr="00E06D2A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нормативно-методических документов деятельности Законодательного Собрания Иркутской области, в совещаниях, проводимых руководством Законод</w:t>
      </w:r>
      <w:r w:rsidRPr="00E06D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6D2A">
        <w:rPr>
          <w:rFonts w:ascii="Times New Roman" w:hAnsi="Times New Roman" w:cs="Times New Roman"/>
          <w:color w:val="000000"/>
          <w:sz w:val="28"/>
          <w:szCs w:val="28"/>
        </w:rPr>
        <w:t>тельного Собрания Иркутской области, руководителем аппарата Законодательного Собрания Иркутской области;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4) участвовать в подготовке к рассмотрению на сессиях Законодательного Собрания проектов законов Иркутской области, программ Иркутской области и иных вопросов, выносимых на сессию Законодательного Собрания;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5) организовывать проведения</w:t>
      </w:r>
      <w:r w:rsidRPr="00E06D2A">
        <w:rPr>
          <w:rFonts w:ascii="Times New Roman" w:hAnsi="Times New Roman" w:cs="Times New Roman"/>
          <w:szCs w:val="28"/>
        </w:rPr>
        <w:t xml:space="preserve"> </w:t>
      </w:r>
      <w:r w:rsidRPr="00E06D2A">
        <w:rPr>
          <w:rFonts w:ascii="Times New Roman" w:hAnsi="Times New Roman" w:cs="Times New Roman"/>
          <w:sz w:val="28"/>
          <w:szCs w:val="28"/>
        </w:rPr>
        <w:t>заседаний комитета, сессий Законодательного Собрания Иркутской области (согласно организационному плану проведения сессий);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6) выполнять работы по техническому и программному обслуж</w:t>
      </w:r>
      <w:r w:rsidRPr="00E06D2A">
        <w:rPr>
          <w:rFonts w:ascii="Times New Roman" w:hAnsi="Times New Roman" w:cs="Times New Roman"/>
          <w:sz w:val="28"/>
          <w:szCs w:val="28"/>
        </w:rPr>
        <w:t>и</w:t>
      </w:r>
      <w:r w:rsidRPr="00E06D2A">
        <w:rPr>
          <w:rFonts w:ascii="Times New Roman" w:hAnsi="Times New Roman" w:cs="Times New Roman"/>
          <w:sz w:val="28"/>
          <w:szCs w:val="28"/>
        </w:rPr>
        <w:t>ванию вычислительной и оргтехники;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7) восстанавливать работоспособность информационных систем при сбоях;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8) организовывать и проводить работы по контролю эффективности технических (программно-технических, программных) мероприятий по защите (обеспечению безопасности) информации на объектах информатизации;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9) обеспечивать поддержку прикладного программного обеспеч</w:t>
      </w:r>
      <w:r w:rsidRPr="00E06D2A">
        <w:rPr>
          <w:rFonts w:ascii="Times New Roman" w:hAnsi="Times New Roman" w:cs="Times New Roman"/>
          <w:sz w:val="28"/>
          <w:szCs w:val="28"/>
        </w:rPr>
        <w:t>е</w:t>
      </w:r>
      <w:r w:rsidRPr="00E06D2A">
        <w:rPr>
          <w:rFonts w:ascii="Times New Roman" w:hAnsi="Times New Roman" w:cs="Times New Roman"/>
          <w:sz w:val="28"/>
          <w:szCs w:val="28"/>
        </w:rPr>
        <w:t>ния САЗД «Электронный парламент» и ПТК «Власть21 – Иркутск» в Закон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>дательном Собрании Иркутской области;</w:t>
      </w:r>
    </w:p>
    <w:p w:rsid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10) выполнять мероприятия по устранению и предупреждению сбоев программного и аппаратного обеспечения, а также повышение качества и надежности используемых продуктов;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CC29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АС на наличие компьютерных «виру</w:t>
      </w:r>
      <w:r w:rsidRPr="00CC292D">
        <w:rPr>
          <w:rFonts w:ascii="Times New Roman" w:hAnsi="Times New Roman" w:cs="Times New Roman"/>
          <w:color w:val="000000"/>
          <w:sz w:val="28"/>
          <w:szCs w:val="28"/>
        </w:rPr>
        <w:t>сов», своевременное обновление базы антивирусных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12) сопровождать заседания постоянных комитетов и комиссий Зак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>нодательного Собрания Иркутской области и других мероприятий пост</w:t>
      </w:r>
      <w:r w:rsidRPr="00E06D2A">
        <w:rPr>
          <w:rFonts w:ascii="Times New Roman" w:hAnsi="Times New Roman" w:cs="Times New Roman"/>
          <w:sz w:val="28"/>
          <w:szCs w:val="28"/>
        </w:rPr>
        <w:t>о</w:t>
      </w:r>
      <w:r w:rsidRPr="00E06D2A">
        <w:rPr>
          <w:rFonts w:ascii="Times New Roman" w:hAnsi="Times New Roman" w:cs="Times New Roman"/>
          <w:sz w:val="28"/>
          <w:szCs w:val="28"/>
        </w:rPr>
        <w:t>янных комитетов и комиссий Законодательного Собрания Иркутской обл</w:t>
      </w:r>
      <w:r w:rsidRPr="00E06D2A">
        <w:rPr>
          <w:rFonts w:ascii="Times New Roman" w:hAnsi="Times New Roman" w:cs="Times New Roman"/>
          <w:sz w:val="28"/>
          <w:szCs w:val="28"/>
        </w:rPr>
        <w:t>а</w:t>
      </w:r>
      <w:r w:rsidRPr="00E06D2A">
        <w:rPr>
          <w:rFonts w:ascii="Times New Roman" w:hAnsi="Times New Roman" w:cs="Times New Roman"/>
          <w:sz w:val="28"/>
          <w:szCs w:val="28"/>
        </w:rPr>
        <w:t>сти с использованием программно-технического ко</w:t>
      </w:r>
      <w:r w:rsidRPr="00E06D2A">
        <w:rPr>
          <w:rFonts w:ascii="Times New Roman" w:hAnsi="Times New Roman" w:cs="Times New Roman"/>
          <w:sz w:val="28"/>
          <w:szCs w:val="28"/>
        </w:rPr>
        <w:t>м</w:t>
      </w:r>
      <w:r w:rsidRPr="00E06D2A">
        <w:rPr>
          <w:rFonts w:ascii="Times New Roman" w:hAnsi="Times New Roman" w:cs="Times New Roman"/>
          <w:sz w:val="28"/>
          <w:szCs w:val="28"/>
        </w:rPr>
        <w:t>плекса;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13) организовывать депутатские слушания, депутатских, Правительственных, муниципальных часов, рабочих совещаний, заседаний рабочих групп, круглых столов и иных мероприятий в области деятельности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14) взаимодействовать со служащими (работниками) аппарата Законодательного Собрания по вопросам организационного, документационного и информационного обеспечения подготовки и проведения мероприятий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15) взаимодействовать с органами государственной власти, государственными органами, органами местного самоуправления, организациями, учреждениями, гражданами по профилю деятельности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16) оформлять протоколы заседаний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17) формировать планы основных мероприятий, проводимых комитетом;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18) подготавливать планы работы, отчетов о работе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 собирать и систематизировать</w:t>
      </w:r>
      <w:r w:rsidRPr="00E06D2A">
        <w:rPr>
          <w:rFonts w:ascii="Times New Roman" w:hAnsi="Times New Roman" w:cs="Times New Roman"/>
          <w:sz w:val="28"/>
          <w:szCs w:val="28"/>
        </w:rPr>
        <w:t xml:space="preserve"> обращений о разработке законопроектов, внесении изменений в действующие законы; 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 подготавливать проекты</w:t>
      </w:r>
      <w:r w:rsidRPr="00E06D2A">
        <w:rPr>
          <w:rFonts w:ascii="Times New Roman" w:hAnsi="Times New Roman" w:cs="Times New Roman"/>
          <w:sz w:val="28"/>
          <w:szCs w:val="28"/>
        </w:rPr>
        <w:t xml:space="preserve"> ответов на обращения и запросы граждан и юридических лиц в рамках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21) подготавливать проекты запросов и ответов на обращения органов местного самоуправления Иркутской области, поступивших в Законодательное Собрание Иркутской области;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22) систематизировать информацию по актуальным вопросам в области деятельности комитета для дальнейшего представления информации по данным вопросам председателю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23) участвовать в работе над парламентскими запросами, работать  над протокольными поручениями;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24) контролировать за исполнением плана работы комитета;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25) разрабатывать проекты распоряжений председателя Законодательного Собрания Иркутской области, руководителя аппарата Законодательного Собрания Иркутской области по вопросам компетенции отдела по обеспечению работы постоянных комитетов и комиссий;</w:t>
      </w:r>
    </w:p>
    <w:p w:rsidR="00E06D2A" w:rsidRPr="00E06D2A" w:rsidRDefault="00E06D2A" w:rsidP="00E06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2A">
        <w:rPr>
          <w:rFonts w:ascii="Times New Roman" w:hAnsi="Times New Roman" w:cs="Times New Roman"/>
          <w:sz w:val="28"/>
          <w:szCs w:val="28"/>
        </w:rPr>
        <w:t>26) актуализировать информацию на официальном сайте Законодательного Собрания Иркутской области по вопросам, относящимся к компетенции отдела;</w:t>
      </w:r>
    </w:p>
    <w:p w:rsidR="00E06D2A" w:rsidRPr="00E06D2A" w:rsidRDefault="00E06D2A" w:rsidP="00E06D2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2A">
        <w:rPr>
          <w:rFonts w:ascii="Times New Roman" w:hAnsi="Times New Roman" w:cs="Times New Roman"/>
          <w:color w:val="000000"/>
          <w:sz w:val="28"/>
          <w:szCs w:val="28"/>
        </w:rPr>
        <w:t xml:space="preserve">27) выполнять отдельные служебные поручений председателя </w:t>
      </w:r>
      <w:r w:rsidRPr="00E06D2A">
        <w:rPr>
          <w:rFonts w:ascii="Times New Roman" w:hAnsi="Times New Roman" w:cs="Times New Roman"/>
          <w:sz w:val="28"/>
          <w:szCs w:val="28"/>
        </w:rPr>
        <w:t>комитета</w:t>
      </w:r>
      <w:r w:rsidRPr="00E06D2A">
        <w:rPr>
          <w:rFonts w:ascii="Times New Roman" w:hAnsi="Times New Roman" w:cs="Times New Roman"/>
          <w:color w:val="000000"/>
          <w:sz w:val="28"/>
          <w:szCs w:val="28"/>
        </w:rPr>
        <w:t>, председателя Законодательного Собрания Иркутской области, руководителя аппарата Законодательного Собрания Иркутской области, начальника организационного управления аппарата Законодательного Собрания Иркутской области, начальника отдела по обеспечению работы постоянных комитетов и комиссий организационного управления аппарата Законодательного Собрания Иркутской области.</w:t>
      </w:r>
    </w:p>
    <w:p w:rsidR="00EE3078" w:rsidRPr="00294376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376">
        <w:rPr>
          <w:rFonts w:ascii="Times New Roman" w:hAnsi="Times New Roman" w:cs="Times New Roman"/>
          <w:sz w:val="28"/>
          <w:szCs w:val="28"/>
        </w:rPr>
        <w:t>В целях исполнения возложенных должностных обязанностей гражданский служащий имеет право:</w:t>
      </w:r>
    </w:p>
    <w:p w:rsidR="004310C5" w:rsidRPr="00A1473A" w:rsidRDefault="004310C5" w:rsidP="004310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73A">
        <w:rPr>
          <w:rFonts w:ascii="Times New Roman" w:hAnsi="Times New Roman" w:cs="Times New Roman"/>
          <w:sz w:val="28"/>
          <w:szCs w:val="28"/>
        </w:rPr>
        <w:t>1) запрашивать необходимую для исполнения должностных обязанностей информацию и документы у депутатов Законодательного Собрания Иркутской области, служащих аппарата Законодательного Собрания Иркутской области, должностных лиц федеральных органов, органов исполнительной власти Иркутской области, других субъектов Российской Федерации, органов местного самоуправления, юридических лиц;</w:t>
      </w:r>
    </w:p>
    <w:p w:rsidR="004310C5" w:rsidRDefault="004310C5" w:rsidP="004310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73A">
        <w:rPr>
          <w:rFonts w:ascii="Times New Roman" w:hAnsi="Times New Roman" w:cs="Times New Roman"/>
          <w:sz w:val="28"/>
          <w:szCs w:val="28"/>
        </w:rPr>
        <w:t>2) вносить предложения по совершенствованию работы, связанной с выполнением обязанностей по настоящему должностному регламенту;</w:t>
      </w:r>
    </w:p>
    <w:p w:rsidR="00A1473A" w:rsidRDefault="00A1473A" w:rsidP="004310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использовать в установленном порядке материально-технические, информационные ресурсы, системы связи и коммуникаций;</w:t>
      </w:r>
    </w:p>
    <w:p w:rsidR="00A1473A" w:rsidRPr="00A1473A" w:rsidRDefault="00A1473A" w:rsidP="004310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права.</w:t>
      </w:r>
    </w:p>
    <w:p w:rsidR="004310C5" w:rsidRDefault="004310C5" w:rsidP="004310C5">
      <w:pPr>
        <w:tabs>
          <w:tab w:val="left" w:pos="540"/>
        </w:tabs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3078" w:rsidRPr="00EE3078" w:rsidRDefault="00D54FC0" w:rsidP="00EE3078">
      <w:pPr>
        <w:tabs>
          <w:tab w:val="left" w:pos="5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54FC0">
        <w:rPr>
          <w:rFonts w:ascii="Times New Roman" w:hAnsi="Times New Roman" w:cs="Times New Roman"/>
          <w:sz w:val="28"/>
          <w:szCs w:val="28"/>
        </w:rPr>
        <w:t xml:space="preserve"> начальника отдела по обеспечению работы постоянных комитетов и комиссий организационного управления </w:t>
      </w:r>
      <w:r w:rsidR="00EE3078" w:rsidRPr="00D54FC0">
        <w:rPr>
          <w:rFonts w:ascii="Times New Roman" w:hAnsi="Times New Roman" w:cs="Times New Roman"/>
          <w:sz w:val="28"/>
          <w:szCs w:val="28"/>
        </w:rPr>
        <w:t>аппарата Законодательного Собрания Иркутской области осуществляет иные права и исполняет обязанности, предусмотренные законодательством Российской Федерации, распоряжениями и поручениями председателя Законодательного Собрания Иркутской области, руководителя аппарата Законодательного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Иркутской области, начальника организационного управления и начальника отдела </w:t>
      </w:r>
      <w:r w:rsidRPr="00D54FC0">
        <w:rPr>
          <w:rFonts w:ascii="Times New Roman" w:hAnsi="Times New Roman" w:cs="Times New Roman"/>
          <w:sz w:val="28"/>
          <w:szCs w:val="28"/>
        </w:rPr>
        <w:t>по обеспечению работы постоянных комитетов и комиссий организационного управления</w:t>
      </w:r>
      <w:r w:rsidR="00E06D2A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Иркутской области.</w:t>
      </w:r>
    </w:p>
    <w:p w:rsidR="004D55E5" w:rsidRPr="00EE3078" w:rsidRDefault="00D54FC0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54FC0">
        <w:rPr>
          <w:rFonts w:ascii="Times New Roman" w:hAnsi="Times New Roman" w:cs="Times New Roman"/>
          <w:sz w:val="28"/>
          <w:szCs w:val="28"/>
        </w:rPr>
        <w:t xml:space="preserve"> начальника отдела по обеспечению работы постоянных комитетов и комиссий организационного управления аппарата Законодательного Собрания Иркутской </w:t>
      </w:r>
      <w:r w:rsidR="00EE3078" w:rsidRPr="00EE3078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должностных обязанностей, предусмотренных настоящим должностным регламентом, правовыми актами, а также за нарушение требований законодательства при обработке персональных данных, требований законодательства об информации, информационных технологиях и о защите информации, несоблюдение ограничений и запретов, требований к служебному поведению несет ответственность в соответствии с законодательством Российской Федерации.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Для оценки профессиональной служебной деятельности гражданского служащего применяются следующие показатели эффективности и результативности профессиональной служебной деятельности, установленные в соответствии с должностными обязанностями и связанные с исполнением управленческих и иных решений, а также правовым, организационным и документационным обеспечением исполнения указанных решений:</w:t>
      </w:r>
    </w:p>
    <w:p w:rsidR="00EE3078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CE9">
        <w:rPr>
          <w:rFonts w:ascii="Times New Roman" w:hAnsi="Times New Roman" w:cs="Times New Roman"/>
          <w:sz w:val="28"/>
          <w:szCs w:val="28"/>
        </w:rPr>
        <w:t>1) количество (объем) выполненных работ от установленного перечня должностных обязанностей;</w:t>
      </w:r>
    </w:p>
    <w:p w:rsidR="00EE3078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CE9">
        <w:rPr>
          <w:rFonts w:ascii="Times New Roman" w:hAnsi="Times New Roman" w:cs="Times New Roman"/>
          <w:sz w:val="28"/>
          <w:szCs w:val="28"/>
        </w:rPr>
        <w:t>2) качество выполненных работ;</w:t>
      </w:r>
    </w:p>
    <w:p w:rsidR="00EE3078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CE9">
        <w:rPr>
          <w:rFonts w:ascii="Times New Roman" w:hAnsi="Times New Roman" w:cs="Times New Roman"/>
          <w:sz w:val="28"/>
          <w:szCs w:val="28"/>
        </w:rPr>
        <w:t>3) соблюдение сроков выполненных работ;</w:t>
      </w:r>
    </w:p>
    <w:p w:rsidR="00EE3078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CE9">
        <w:rPr>
          <w:rFonts w:ascii="Times New Roman" w:hAnsi="Times New Roman" w:cs="Times New Roman"/>
          <w:sz w:val="28"/>
          <w:szCs w:val="28"/>
        </w:rPr>
        <w:t xml:space="preserve">4) </w:t>
      </w:r>
      <w:r w:rsidR="00B05CE9" w:rsidRPr="00B05CE9">
        <w:rPr>
          <w:rFonts w:ascii="Times New Roman" w:hAnsi="Times New Roman" w:cs="Times New Roman"/>
          <w:sz w:val="28"/>
          <w:szCs w:val="28"/>
        </w:rPr>
        <w:t>уровень служебной загруженности</w:t>
      </w:r>
      <w:r w:rsidRPr="00B05CE9">
        <w:rPr>
          <w:rFonts w:ascii="Times New Roman" w:hAnsi="Times New Roman" w:cs="Times New Roman"/>
          <w:sz w:val="28"/>
          <w:szCs w:val="28"/>
        </w:rPr>
        <w:t>;</w:t>
      </w:r>
    </w:p>
    <w:p w:rsidR="00B05CE9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CE9">
        <w:rPr>
          <w:rFonts w:ascii="Times New Roman" w:hAnsi="Times New Roman" w:cs="Times New Roman"/>
          <w:sz w:val="28"/>
          <w:szCs w:val="28"/>
        </w:rPr>
        <w:t xml:space="preserve">5) </w:t>
      </w:r>
      <w:r w:rsidR="00B05CE9" w:rsidRPr="00B05CE9">
        <w:rPr>
          <w:rFonts w:ascii="Times New Roman" w:hAnsi="Times New Roman" w:cs="Times New Roman"/>
          <w:sz w:val="28"/>
          <w:szCs w:val="28"/>
        </w:rPr>
        <w:t>характер и сложность выполненных работ.</w:t>
      </w:r>
    </w:p>
    <w:p w:rsidR="00EE3078" w:rsidRPr="00B05CE9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EE3078">
        <w:rPr>
          <w:b/>
          <w:bCs/>
          <w:sz w:val="28"/>
          <w:szCs w:val="28"/>
        </w:rPr>
        <w:t>Гражданину, изъявившему желание участвовать в конкурсе, необходимо представить следующие документы:</w:t>
      </w: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color w:val="000000"/>
          <w:sz w:val="28"/>
          <w:szCs w:val="28"/>
        </w:rPr>
        <w:t>1</w:t>
      </w:r>
      <w:r w:rsidRPr="00EE3078">
        <w:rPr>
          <w:sz w:val="28"/>
          <w:szCs w:val="28"/>
        </w:rPr>
        <w:t>) личное </w:t>
      </w:r>
      <w:hyperlink r:id="rId15" w:history="1">
        <w:r w:rsidRPr="00EE3078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EE3078">
        <w:rPr>
          <w:sz w:val="28"/>
          <w:szCs w:val="28"/>
        </w:rPr>
        <w:t>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2) письменное </w:t>
      </w:r>
      <w:hyperlink r:id="rId16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обработку его персональных данных;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3) </w:t>
      </w:r>
      <w:hyperlink r:id="rId17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получение персональных данных у третьей стороны;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4) </w:t>
      </w:r>
      <w:hyperlink r:id="rId18" w:history="1">
        <w:r w:rsidRPr="00EE3078">
          <w:rPr>
            <w:rStyle w:val="a4"/>
            <w:color w:val="auto"/>
            <w:sz w:val="28"/>
            <w:szCs w:val="28"/>
            <w:u w:val="none"/>
          </w:rPr>
          <w:t>разъяснение</w:t>
        </w:r>
      </w:hyperlink>
      <w:r w:rsidRPr="00EE3078">
        <w:rPr>
          <w:sz w:val="28"/>
          <w:szCs w:val="28"/>
        </w:rPr>
        <w:t> субъекту персональных данных юридических последствий отказа предоставить персональные данные и (или) дать согласие на их обработку;</w:t>
      </w:r>
    </w:p>
    <w:p w:rsidR="00D24540" w:rsidRPr="00D24540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5) заполненную и подписанную </w:t>
      </w:r>
      <w:hyperlink r:id="rId19" w:history="1">
        <w:r w:rsidRPr="00EE3078">
          <w:rPr>
            <w:rStyle w:val="a4"/>
            <w:color w:val="auto"/>
            <w:sz w:val="28"/>
            <w:szCs w:val="28"/>
            <w:u w:val="none"/>
          </w:rPr>
          <w:t>анкету</w:t>
        </w:r>
      </w:hyperlink>
      <w:r w:rsidRPr="00EE3078">
        <w:rPr>
          <w:sz w:val="28"/>
          <w:szCs w:val="28"/>
        </w:rPr>
        <w:t> по форме, установленной Президентом Российской Федерации;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6) копию паспорта или заменяющего его документа (соответствующий документ предъявляется лично по прибытии на конкурс);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sz w:val="28"/>
          <w:szCs w:val="28"/>
        </w:rPr>
        <w:t xml:space="preserve">7) документы, подтверждающие необходимое профессиональное </w:t>
      </w:r>
      <w:r w:rsidRPr="00EE3078">
        <w:rPr>
          <w:color w:val="000000"/>
          <w:sz w:val="28"/>
          <w:szCs w:val="28"/>
        </w:rPr>
        <w:t>образование, квалификацию и стаж работы: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color w:val="000000"/>
          <w:sz w:val="28"/>
          <w:szCs w:val="28"/>
        </w:rPr>
        <w:t>а)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color w:val="000000"/>
          <w:sz w:val="28"/>
          <w:szCs w:val="28"/>
        </w:rPr>
        <w:t xml:space="preserve">б) копии документов об образовании и (или)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</w:t>
      </w:r>
      <w:r w:rsidRPr="00EE3078">
        <w:rPr>
          <w:sz w:val="28"/>
          <w:szCs w:val="28"/>
        </w:rPr>
        <w:t>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8)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(Учетная форма № 001-ГС-у, утвержденная Приказом Министерства здравоохранения и социального развития Российской Федерации от 14 декабря 2009 года № 984н.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9) копии документов воинского учета - для военнообязанных и лиц, подлежащих призыву на военную службу;</w:t>
      </w:r>
    </w:p>
    <w:p w:rsidR="00D24540" w:rsidRPr="000E1F47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1F47">
        <w:rPr>
          <w:sz w:val="28"/>
          <w:szCs w:val="28"/>
        </w:rPr>
        <w:t>10) </w:t>
      </w:r>
      <w:hyperlink r:id="rId20" w:history="1">
        <w:r w:rsidRPr="000E1F47">
          <w:rPr>
            <w:rStyle w:val="a4"/>
            <w:color w:val="auto"/>
            <w:sz w:val="28"/>
            <w:szCs w:val="28"/>
            <w:u w:val="none"/>
          </w:rPr>
          <w:t>сведения о свойственниках</w:t>
        </w:r>
      </w:hyperlink>
      <w:r w:rsidRPr="000E1F47">
        <w:rPr>
          <w:sz w:val="28"/>
          <w:szCs w:val="28"/>
        </w:rPr>
        <w:t>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sz w:val="28"/>
          <w:szCs w:val="28"/>
        </w:rPr>
        <w:t xml:space="preserve">11) копии документов, подтверждающих изменение </w:t>
      </w:r>
      <w:r w:rsidRPr="00EE3078">
        <w:rPr>
          <w:color w:val="000000"/>
          <w:sz w:val="28"/>
          <w:szCs w:val="28"/>
        </w:rPr>
        <w:t>фамилии, имени, отчества.</w:t>
      </w: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12) другие документы, характеризующие профессиональные и личностные качества гражданина, которые он считает необходимым представить о себе (резюме претендента,</w:t>
      </w:r>
      <w:r w:rsidR="000E1F47">
        <w:rPr>
          <w:sz w:val="28"/>
          <w:szCs w:val="28"/>
        </w:rPr>
        <w:t xml:space="preserve"> рекомендации, характеристики);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службы, изъявившему желание участвовать в конкурсе, необходимо представить следующие документы: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 личное заявление;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установленной формы.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2) письменное </w:t>
      </w:r>
      <w:hyperlink r:id="rId21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обработку его персональных данных;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3) </w:t>
      </w:r>
      <w:hyperlink r:id="rId22" w:history="1">
        <w:r w:rsidRPr="00EE3078">
          <w:rPr>
            <w:rStyle w:val="a4"/>
            <w:color w:val="auto"/>
            <w:sz w:val="28"/>
            <w:szCs w:val="28"/>
            <w:u w:val="none"/>
          </w:rPr>
          <w:t>разъяснение</w:t>
        </w:r>
      </w:hyperlink>
      <w:r w:rsidRPr="00EE3078">
        <w:rPr>
          <w:sz w:val="28"/>
          <w:szCs w:val="28"/>
        </w:rPr>
        <w:t> субъекту персональных данных юридических последствий отказа предоставить персональные данные и (или) дать согласие на их обработку;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4) </w:t>
      </w:r>
      <w:hyperlink r:id="rId23" w:history="1">
        <w:r w:rsidRPr="00EE3078">
          <w:rPr>
            <w:rStyle w:val="a4"/>
            <w:color w:val="auto"/>
            <w:sz w:val="28"/>
            <w:szCs w:val="28"/>
            <w:u w:val="none"/>
          </w:rPr>
          <w:t>сведения о свойственниках</w:t>
        </w:r>
      </w:hyperlink>
      <w:r w:rsidRPr="00EE3078">
        <w:rPr>
          <w:sz w:val="28"/>
          <w:szCs w:val="28"/>
        </w:rPr>
        <w:t>.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 в аппарате Законодательного Собрания Иркутской области, изъявившему желание участвовать в конкурсе, необходимо представить </w:t>
      </w:r>
      <w:r w:rsidRPr="00EE3078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EE30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6C2" w:rsidRPr="00DB268E" w:rsidRDefault="002401B5" w:rsidP="00166C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не допускается к участию в конкурсе</w:t>
      </w:r>
      <w:r w:rsidRPr="00EE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его несоответствием квалификационным требованиям должности областной гражданской службы, а также в связи с ограничениями, установленными законодательством Российской Федерации для поступления на областную граж</w:t>
      </w:r>
      <w:r w:rsidR="00A756C2" w:rsidRPr="00EE3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данскую службу и ее прохождения</w:t>
      </w:r>
      <w:r w:rsidR="00166C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6C2" w:rsidRDefault="00A756C2" w:rsidP="00DB268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268E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гражданином, подлежит проверке.</w:t>
      </w:r>
    </w:p>
    <w:p w:rsidR="00594740" w:rsidRPr="00594740" w:rsidRDefault="00A756C2" w:rsidP="00DB26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268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прохождения государственной гражданской службы Иркутской области </w:t>
      </w:r>
      <w:r w:rsidRPr="00DB268E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Федеральным законом от 27 июля 2004 года № 79-ФЗ «О государственной гражданской службе Российской Федерации», Законом Иркутской области от 4 апреля 2008 года № 2-оз «Об отдельных опросах государственной гражданской службы Иркутской области», </w:t>
      </w:r>
      <w:r w:rsidR="00594740" w:rsidRPr="00DB268E">
        <w:rPr>
          <w:rFonts w:ascii="Times New Roman" w:hAnsi="Times New Roman" w:cs="Times New Roman"/>
          <w:sz w:val="28"/>
          <w:szCs w:val="28"/>
        </w:rPr>
        <w:t>Указом  Губернатора Иркутской области от 16</w:t>
      </w:r>
      <w:r w:rsidR="00166C8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94740" w:rsidRPr="00DB268E">
        <w:rPr>
          <w:rFonts w:ascii="Times New Roman" w:hAnsi="Times New Roman" w:cs="Times New Roman"/>
          <w:sz w:val="28"/>
          <w:szCs w:val="28"/>
        </w:rPr>
        <w:t xml:space="preserve">2022 </w:t>
      </w:r>
      <w:r w:rsidR="00166C8F">
        <w:rPr>
          <w:rFonts w:ascii="Times New Roman" w:hAnsi="Times New Roman" w:cs="Times New Roman"/>
          <w:sz w:val="28"/>
          <w:szCs w:val="28"/>
        </w:rPr>
        <w:t>года №</w:t>
      </w:r>
      <w:r w:rsidR="00594740" w:rsidRPr="00DB268E">
        <w:rPr>
          <w:rFonts w:ascii="Times New Roman" w:hAnsi="Times New Roman" w:cs="Times New Roman"/>
          <w:sz w:val="28"/>
          <w:szCs w:val="28"/>
        </w:rPr>
        <w:t xml:space="preserve"> 203-уг «О размерах должностных окладов и ежемесячного денежного поощрения государственных гражданских служащих Иркутской области»,.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Место и время приема документов:</w:t>
      </w:r>
    </w:p>
    <w:p w:rsidR="00DB268E" w:rsidRP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Документы принимаются по адресу: 664027, г. Иркутск, ул. Ленина, 1 а, кабинет 419, с 10 до 18 часов (в пятницу с 10 до 17 часов) с перерывом с 12.00 до </w:t>
      </w:r>
      <w:r>
        <w:rPr>
          <w:sz w:val="28"/>
          <w:szCs w:val="28"/>
        </w:rPr>
        <w:t>13.00</w:t>
      </w:r>
      <w:r w:rsidRPr="00DB268E">
        <w:rPr>
          <w:sz w:val="28"/>
          <w:szCs w:val="28"/>
        </w:rPr>
        <w:t xml:space="preserve">  (кроме выходных и праздничных дней), телефон 8 (3952) 50-75-50, 50-75-51, 50-75-52, 50-75-53, 50-75-54  в течение 21 дня со дня объявления об их приеме. </w:t>
      </w:r>
    </w:p>
    <w:p w:rsidR="00DB268E" w:rsidRP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Не допускается подача документов по факсу. 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Также документы могут быть представлены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https://gossluzhba.gov.ru.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Документы должны быть представлены не позднее «</w:t>
      </w:r>
      <w:r w:rsidR="00D54FC0">
        <w:rPr>
          <w:b/>
          <w:bCs/>
          <w:color w:val="000000"/>
          <w:sz w:val="28"/>
          <w:szCs w:val="28"/>
        </w:rPr>
        <w:t>_</w:t>
      </w:r>
      <w:r w:rsidR="00E06D2A" w:rsidRPr="00E06D2A">
        <w:rPr>
          <w:b/>
          <w:bCs/>
          <w:color w:val="000000"/>
          <w:sz w:val="28"/>
          <w:szCs w:val="28"/>
          <w:u w:val="single"/>
        </w:rPr>
        <w:t>18</w:t>
      </w:r>
      <w:r w:rsidR="00D54FC0">
        <w:rPr>
          <w:b/>
          <w:bCs/>
          <w:color w:val="000000"/>
          <w:sz w:val="28"/>
          <w:szCs w:val="28"/>
        </w:rPr>
        <w:t>__</w:t>
      </w:r>
      <w:r w:rsidRPr="00DB268E">
        <w:rPr>
          <w:b/>
          <w:bCs/>
          <w:color w:val="000000"/>
          <w:sz w:val="28"/>
          <w:szCs w:val="28"/>
        </w:rPr>
        <w:t xml:space="preserve">» </w:t>
      </w:r>
      <w:r w:rsidR="00D54FC0">
        <w:rPr>
          <w:b/>
          <w:bCs/>
          <w:color w:val="000000"/>
          <w:sz w:val="28"/>
          <w:szCs w:val="28"/>
        </w:rPr>
        <w:t>__</w:t>
      </w:r>
      <w:r w:rsidR="00E06D2A" w:rsidRPr="00652E86">
        <w:rPr>
          <w:b/>
          <w:bCs/>
          <w:color w:val="000000"/>
          <w:sz w:val="28"/>
          <w:szCs w:val="28"/>
          <w:u w:val="single"/>
        </w:rPr>
        <w:t>июля</w:t>
      </w:r>
      <w:r w:rsidR="00D54FC0">
        <w:rPr>
          <w:b/>
          <w:bCs/>
          <w:color w:val="000000"/>
          <w:sz w:val="28"/>
          <w:szCs w:val="28"/>
        </w:rPr>
        <w:t>____________</w:t>
      </w:r>
      <w:r w:rsidR="000E1F47">
        <w:rPr>
          <w:b/>
          <w:bCs/>
          <w:color w:val="000000"/>
          <w:sz w:val="28"/>
          <w:szCs w:val="28"/>
        </w:rPr>
        <w:t>2024 года 18</w:t>
      </w:r>
      <w:r w:rsidRPr="00DB268E">
        <w:rPr>
          <w:b/>
          <w:bCs/>
          <w:color w:val="000000"/>
          <w:sz w:val="28"/>
          <w:szCs w:val="28"/>
        </w:rPr>
        <w:noBreakHyphen/>
        <w:t>00 часов.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гражданину, государственному гражданскому служащему в их приеме.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Предполагаемая дата проведения конкурса, место и порядок его проведения: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Предполагаемая дата проведения конкурса: </w:t>
      </w:r>
      <w:r w:rsidRPr="00DB268E">
        <w:rPr>
          <w:b/>
          <w:bCs/>
          <w:color w:val="000000"/>
          <w:sz w:val="28"/>
          <w:szCs w:val="28"/>
        </w:rPr>
        <w:t>«</w:t>
      </w:r>
      <w:r w:rsidR="00D54FC0">
        <w:rPr>
          <w:b/>
          <w:bCs/>
          <w:color w:val="000000"/>
          <w:sz w:val="28"/>
          <w:szCs w:val="28"/>
        </w:rPr>
        <w:t>_</w:t>
      </w:r>
      <w:r w:rsidR="00E06D2A" w:rsidRPr="00E06D2A">
        <w:rPr>
          <w:b/>
          <w:bCs/>
          <w:color w:val="000000"/>
          <w:sz w:val="28"/>
          <w:szCs w:val="28"/>
          <w:u w:val="single"/>
        </w:rPr>
        <w:t>12</w:t>
      </w:r>
      <w:r w:rsidR="00D54FC0">
        <w:rPr>
          <w:b/>
          <w:bCs/>
          <w:color w:val="000000"/>
          <w:sz w:val="28"/>
          <w:szCs w:val="28"/>
        </w:rPr>
        <w:t>___</w:t>
      </w:r>
      <w:r w:rsidRPr="00DB268E">
        <w:rPr>
          <w:b/>
          <w:bCs/>
          <w:color w:val="000000"/>
          <w:sz w:val="28"/>
          <w:szCs w:val="28"/>
        </w:rPr>
        <w:t xml:space="preserve">» </w:t>
      </w:r>
      <w:r w:rsidR="008E12FD">
        <w:rPr>
          <w:b/>
          <w:bCs/>
          <w:color w:val="000000"/>
          <w:sz w:val="28"/>
          <w:szCs w:val="28"/>
        </w:rPr>
        <w:t>_</w:t>
      </w:r>
      <w:r w:rsidR="00E06D2A" w:rsidRPr="00E06D2A">
        <w:rPr>
          <w:b/>
          <w:bCs/>
          <w:color w:val="000000"/>
          <w:sz w:val="28"/>
          <w:szCs w:val="28"/>
          <w:u w:val="single"/>
        </w:rPr>
        <w:t>августа</w:t>
      </w:r>
      <w:r w:rsidR="008E12FD">
        <w:rPr>
          <w:b/>
          <w:bCs/>
          <w:color w:val="000000"/>
          <w:sz w:val="28"/>
          <w:szCs w:val="28"/>
        </w:rPr>
        <w:t>_______</w:t>
      </w:r>
      <w:r w:rsidRPr="00DB268E">
        <w:rPr>
          <w:b/>
          <w:bCs/>
          <w:color w:val="000000"/>
          <w:sz w:val="28"/>
          <w:szCs w:val="28"/>
        </w:rPr>
        <w:t xml:space="preserve"> 2024 года</w:t>
      </w:r>
      <w:r w:rsidRPr="00DB268E">
        <w:rPr>
          <w:color w:val="000000"/>
          <w:sz w:val="28"/>
          <w:szCs w:val="28"/>
        </w:rPr>
        <w:t>, конкурс будет проходить по адресу: 664027, г. Иркутск, ул. Ленина, 1 «А».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Оценка профессионального уровня, профессиональных и личностных качеств кандидатов, проверка их соответствия иным установленным квалификационным требованиям для замещения должности будет проводиться методами: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1) тестирования,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для оценки знаний и умений по вопросам профессиональной служебной деятельности;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2) индивидуального собеседования по вопросам, связанным с выполнением должностных обязанностей по должности государственной гражданской службы Иркутской области консультанта.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Кандидаты могут пройти предварительный квалификационный тест вне рамок конкурса для самостоятельной оценки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 </w:t>
      </w:r>
      <w:hyperlink r:id="rId24" w:history="1">
        <w:r w:rsidRPr="00DB268E">
          <w:rPr>
            <w:rStyle w:val="a4"/>
            <w:color w:val="002971"/>
            <w:sz w:val="28"/>
            <w:szCs w:val="28"/>
          </w:rPr>
          <w:t>Конституции</w:t>
        </w:r>
      </w:hyperlink>
      <w:r w:rsidRPr="00DB268E">
        <w:rPr>
          <w:color w:val="000000"/>
          <w:sz w:val="28"/>
          <w:szCs w:val="28"/>
        </w:rPr>
        <w:t> 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в разделе «Профессиональное развитие»/«Самооценка»/«Тест для самопроверки».</w:t>
      </w:r>
    </w:p>
    <w:p w:rsid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За разъяснениями по всем вопросам обращаться по телефонам 8 (3952) 50-75-50, 50-75-51, 50-75-52, 50-75-53, 50-75-54, с «09» до «18» часов (время местное), е-mail - </w:t>
      </w:r>
      <w:hyperlink r:id="rId25" w:history="1">
        <w:r w:rsidRPr="00DB268E">
          <w:rPr>
            <w:rStyle w:val="a4"/>
            <w:sz w:val="28"/>
            <w:szCs w:val="28"/>
          </w:rPr>
          <w:t>ok@</w:t>
        </w:r>
        <w:r w:rsidRPr="00DB268E">
          <w:rPr>
            <w:rStyle w:val="a4"/>
            <w:sz w:val="28"/>
            <w:szCs w:val="28"/>
            <w:lang w:val="en-US"/>
          </w:rPr>
          <w:t>irzs</w:t>
        </w:r>
        <w:r w:rsidRPr="00DB268E">
          <w:rPr>
            <w:rStyle w:val="a4"/>
            <w:sz w:val="28"/>
            <w:szCs w:val="28"/>
          </w:rPr>
          <w:t>.ru</w:t>
        </w:r>
      </w:hyperlink>
      <w:r w:rsidRPr="00DB268E">
        <w:rPr>
          <w:sz w:val="28"/>
          <w:szCs w:val="28"/>
        </w:rPr>
        <w:t xml:space="preserve">, официальный сайт Законодательного Собрания Иркутской области – </w:t>
      </w:r>
      <w:hyperlink r:id="rId26" w:history="1">
        <w:r w:rsidRPr="00DB268E">
          <w:rPr>
            <w:rStyle w:val="a4"/>
            <w:sz w:val="28"/>
            <w:szCs w:val="28"/>
          </w:rPr>
          <w:t>www.irk.gov.ru</w:t>
        </w:r>
      </w:hyperlink>
      <w:r w:rsidRPr="00DB268E">
        <w:rPr>
          <w:sz w:val="28"/>
          <w:szCs w:val="28"/>
        </w:rPr>
        <w:t xml:space="preserve"> </w:t>
      </w:r>
    </w:p>
    <w:sectPr w:rsidR="00DB268E" w:rsidSect="003D2FB2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72" w:rsidRDefault="00187D72" w:rsidP="00FB7AC8">
      <w:r>
        <w:separator/>
      </w:r>
    </w:p>
  </w:endnote>
  <w:endnote w:type="continuationSeparator" w:id="0">
    <w:p w:rsidR="00187D72" w:rsidRDefault="00187D72" w:rsidP="00FB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72" w:rsidRDefault="00187D72" w:rsidP="00FB7AC8">
      <w:r>
        <w:separator/>
      </w:r>
    </w:p>
  </w:footnote>
  <w:footnote w:type="continuationSeparator" w:id="0">
    <w:p w:rsidR="00187D72" w:rsidRDefault="00187D72" w:rsidP="00FB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108C"/>
    <w:multiLevelType w:val="multilevel"/>
    <w:tmpl w:val="DAC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901D1"/>
    <w:multiLevelType w:val="multilevel"/>
    <w:tmpl w:val="D8222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A6D02"/>
    <w:multiLevelType w:val="hybridMultilevel"/>
    <w:tmpl w:val="9B28CE4E"/>
    <w:lvl w:ilvl="0" w:tplc="53C89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621933"/>
    <w:multiLevelType w:val="hybridMultilevel"/>
    <w:tmpl w:val="49C452F6"/>
    <w:lvl w:ilvl="0" w:tplc="04190015">
      <w:start w:val="1"/>
      <w:numFmt w:val="upperLetter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F3EB7"/>
    <w:multiLevelType w:val="hybridMultilevel"/>
    <w:tmpl w:val="7CCE4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6D109E"/>
    <w:multiLevelType w:val="hybridMultilevel"/>
    <w:tmpl w:val="87D44D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118D"/>
    <w:multiLevelType w:val="hybridMultilevel"/>
    <w:tmpl w:val="F9F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278"/>
    <w:multiLevelType w:val="multilevel"/>
    <w:tmpl w:val="5A6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0FA15B8"/>
    <w:multiLevelType w:val="hybridMultilevel"/>
    <w:tmpl w:val="DAE4F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B0F15"/>
    <w:multiLevelType w:val="hybridMultilevel"/>
    <w:tmpl w:val="8C620D80"/>
    <w:lvl w:ilvl="0" w:tplc="547A50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22D75"/>
    <w:multiLevelType w:val="multilevel"/>
    <w:tmpl w:val="342AA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0248C3"/>
    <w:multiLevelType w:val="hybridMultilevel"/>
    <w:tmpl w:val="486E01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7092"/>
    <w:multiLevelType w:val="multilevel"/>
    <w:tmpl w:val="DAC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E65D61"/>
    <w:multiLevelType w:val="hybridMultilevel"/>
    <w:tmpl w:val="FB6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F"/>
    <w:rsid w:val="00011628"/>
    <w:rsid w:val="00014824"/>
    <w:rsid w:val="0002193C"/>
    <w:rsid w:val="00022C42"/>
    <w:rsid w:val="00040047"/>
    <w:rsid w:val="000636DA"/>
    <w:rsid w:val="00064BBB"/>
    <w:rsid w:val="00064FF6"/>
    <w:rsid w:val="0006777E"/>
    <w:rsid w:val="00072123"/>
    <w:rsid w:val="0008671D"/>
    <w:rsid w:val="00086E0C"/>
    <w:rsid w:val="000975A0"/>
    <w:rsid w:val="000D310B"/>
    <w:rsid w:val="000E1943"/>
    <w:rsid w:val="000E1F47"/>
    <w:rsid w:val="000E3435"/>
    <w:rsid w:val="000F6442"/>
    <w:rsid w:val="000F742F"/>
    <w:rsid w:val="001005EF"/>
    <w:rsid w:val="00103602"/>
    <w:rsid w:val="001339ED"/>
    <w:rsid w:val="00140E54"/>
    <w:rsid w:val="001461C3"/>
    <w:rsid w:val="0014744E"/>
    <w:rsid w:val="00156FE5"/>
    <w:rsid w:val="00162AD4"/>
    <w:rsid w:val="00166C8F"/>
    <w:rsid w:val="00170238"/>
    <w:rsid w:val="00175339"/>
    <w:rsid w:val="0018112C"/>
    <w:rsid w:val="00187D72"/>
    <w:rsid w:val="001959B0"/>
    <w:rsid w:val="001B05DF"/>
    <w:rsid w:val="001B3BF0"/>
    <w:rsid w:val="001B65AF"/>
    <w:rsid w:val="001D2F69"/>
    <w:rsid w:val="001D43AA"/>
    <w:rsid w:val="001E5B0D"/>
    <w:rsid w:val="001E67B2"/>
    <w:rsid w:val="001F4AB5"/>
    <w:rsid w:val="00202A14"/>
    <w:rsid w:val="00207A0C"/>
    <w:rsid w:val="00211DD5"/>
    <w:rsid w:val="002347F8"/>
    <w:rsid w:val="00237178"/>
    <w:rsid w:val="002401B5"/>
    <w:rsid w:val="002410F0"/>
    <w:rsid w:val="002477AE"/>
    <w:rsid w:val="00251607"/>
    <w:rsid w:val="00251974"/>
    <w:rsid w:val="00254D66"/>
    <w:rsid w:val="00257CEE"/>
    <w:rsid w:val="00262CB5"/>
    <w:rsid w:val="0028781F"/>
    <w:rsid w:val="00287DB0"/>
    <w:rsid w:val="00294376"/>
    <w:rsid w:val="002A549C"/>
    <w:rsid w:val="002B0714"/>
    <w:rsid w:val="002B4934"/>
    <w:rsid w:val="002B7C5D"/>
    <w:rsid w:val="002C5F98"/>
    <w:rsid w:val="002C61C9"/>
    <w:rsid w:val="002D54C3"/>
    <w:rsid w:val="002E07AD"/>
    <w:rsid w:val="002F1D57"/>
    <w:rsid w:val="002F5BC8"/>
    <w:rsid w:val="003255DE"/>
    <w:rsid w:val="0032799B"/>
    <w:rsid w:val="00384757"/>
    <w:rsid w:val="003878AB"/>
    <w:rsid w:val="00392DDB"/>
    <w:rsid w:val="00396DC1"/>
    <w:rsid w:val="003B26C0"/>
    <w:rsid w:val="003B689D"/>
    <w:rsid w:val="003D2FB2"/>
    <w:rsid w:val="003E35B1"/>
    <w:rsid w:val="004016EC"/>
    <w:rsid w:val="0041737B"/>
    <w:rsid w:val="004310C5"/>
    <w:rsid w:val="00453FF4"/>
    <w:rsid w:val="00474467"/>
    <w:rsid w:val="004744B1"/>
    <w:rsid w:val="00486962"/>
    <w:rsid w:val="004951C1"/>
    <w:rsid w:val="00495E09"/>
    <w:rsid w:val="004B3068"/>
    <w:rsid w:val="004C0A7E"/>
    <w:rsid w:val="004C1995"/>
    <w:rsid w:val="004D55E5"/>
    <w:rsid w:val="004D62C2"/>
    <w:rsid w:val="004D79F3"/>
    <w:rsid w:val="004E3E64"/>
    <w:rsid w:val="004F4F59"/>
    <w:rsid w:val="00504ABC"/>
    <w:rsid w:val="00522365"/>
    <w:rsid w:val="00525FD0"/>
    <w:rsid w:val="005404F5"/>
    <w:rsid w:val="0054248D"/>
    <w:rsid w:val="005522DC"/>
    <w:rsid w:val="00552F8E"/>
    <w:rsid w:val="00560BD3"/>
    <w:rsid w:val="005713D2"/>
    <w:rsid w:val="005841AB"/>
    <w:rsid w:val="00594740"/>
    <w:rsid w:val="00595F60"/>
    <w:rsid w:val="005B4C54"/>
    <w:rsid w:val="005C4B73"/>
    <w:rsid w:val="005D06CB"/>
    <w:rsid w:val="005D13D8"/>
    <w:rsid w:val="005E4E19"/>
    <w:rsid w:val="005F7C3A"/>
    <w:rsid w:val="00603A7F"/>
    <w:rsid w:val="00606117"/>
    <w:rsid w:val="006108EF"/>
    <w:rsid w:val="00617C1F"/>
    <w:rsid w:val="00620951"/>
    <w:rsid w:val="006258FD"/>
    <w:rsid w:val="006270DE"/>
    <w:rsid w:val="00643291"/>
    <w:rsid w:val="006443F2"/>
    <w:rsid w:val="00652E86"/>
    <w:rsid w:val="00657EE5"/>
    <w:rsid w:val="006641EB"/>
    <w:rsid w:val="00676FBB"/>
    <w:rsid w:val="006823CD"/>
    <w:rsid w:val="006827CA"/>
    <w:rsid w:val="006860B3"/>
    <w:rsid w:val="00694946"/>
    <w:rsid w:val="00695DFF"/>
    <w:rsid w:val="006A1924"/>
    <w:rsid w:val="006B5128"/>
    <w:rsid w:val="006C0F2F"/>
    <w:rsid w:val="006C63D7"/>
    <w:rsid w:val="006D0E71"/>
    <w:rsid w:val="006D25D8"/>
    <w:rsid w:val="006E6631"/>
    <w:rsid w:val="00701734"/>
    <w:rsid w:val="00706247"/>
    <w:rsid w:val="00711188"/>
    <w:rsid w:val="007115CC"/>
    <w:rsid w:val="00714BB9"/>
    <w:rsid w:val="00717C75"/>
    <w:rsid w:val="007237E4"/>
    <w:rsid w:val="007273D6"/>
    <w:rsid w:val="00754232"/>
    <w:rsid w:val="00755E31"/>
    <w:rsid w:val="00774467"/>
    <w:rsid w:val="00780F9C"/>
    <w:rsid w:val="007B01A1"/>
    <w:rsid w:val="007D0EEC"/>
    <w:rsid w:val="0083543D"/>
    <w:rsid w:val="008435C1"/>
    <w:rsid w:val="008540D4"/>
    <w:rsid w:val="00875BDC"/>
    <w:rsid w:val="008C07A9"/>
    <w:rsid w:val="008D5181"/>
    <w:rsid w:val="008E12FD"/>
    <w:rsid w:val="008F2EC9"/>
    <w:rsid w:val="008F32B3"/>
    <w:rsid w:val="008F3372"/>
    <w:rsid w:val="008F6A13"/>
    <w:rsid w:val="008F7DB3"/>
    <w:rsid w:val="009013C3"/>
    <w:rsid w:val="00901904"/>
    <w:rsid w:val="00902015"/>
    <w:rsid w:val="00905060"/>
    <w:rsid w:val="00905A01"/>
    <w:rsid w:val="00921C76"/>
    <w:rsid w:val="00934859"/>
    <w:rsid w:val="00947355"/>
    <w:rsid w:val="0095537D"/>
    <w:rsid w:val="00970667"/>
    <w:rsid w:val="0098125D"/>
    <w:rsid w:val="00991D90"/>
    <w:rsid w:val="009A6B0B"/>
    <w:rsid w:val="009C3BDE"/>
    <w:rsid w:val="009E58ED"/>
    <w:rsid w:val="009E75AB"/>
    <w:rsid w:val="00A0141F"/>
    <w:rsid w:val="00A14305"/>
    <w:rsid w:val="00A1473A"/>
    <w:rsid w:val="00A16C58"/>
    <w:rsid w:val="00A25123"/>
    <w:rsid w:val="00A36FA3"/>
    <w:rsid w:val="00A417AC"/>
    <w:rsid w:val="00A457AA"/>
    <w:rsid w:val="00A45E81"/>
    <w:rsid w:val="00A65FE9"/>
    <w:rsid w:val="00A6618F"/>
    <w:rsid w:val="00A756C2"/>
    <w:rsid w:val="00A76550"/>
    <w:rsid w:val="00A76605"/>
    <w:rsid w:val="00AB74C9"/>
    <w:rsid w:val="00AC65D7"/>
    <w:rsid w:val="00AC68F7"/>
    <w:rsid w:val="00AD78ED"/>
    <w:rsid w:val="00AF3B0A"/>
    <w:rsid w:val="00B05CE9"/>
    <w:rsid w:val="00B12735"/>
    <w:rsid w:val="00B14A8C"/>
    <w:rsid w:val="00B2241E"/>
    <w:rsid w:val="00B329A6"/>
    <w:rsid w:val="00B3654A"/>
    <w:rsid w:val="00B4231D"/>
    <w:rsid w:val="00B50E1C"/>
    <w:rsid w:val="00B5195E"/>
    <w:rsid w:val="00B54511"/>
    <w:rsid w:val="00B60CB8"/>
    <w:rsid w:val="00B62538"/>
    <w:rsid w:val="00B85EF5"/>
    <w:rsid w:val="00B966D9"/>
    <w:rsid w:val="00BA7BA7"/>
    <w:rsid w:val="00BB1651"/>
    <w:rsid w:val="00BB5BA6"/>
    <w:rsid w:val="00BD45B0"/>
    <w:rsid w:val="00BD585C"/>
    <w:rsid w:val="00BD69AC"/>
    <w:rsid w:val="00BE1A43"/>
    <w:rsid w:val="00BE469E"/>
    <w:rsid w:val="00BF2E8C"/>
    <w:rsid w:val="00BF76B6"/>
    <w:rsid w:val="00C0219F"/>
    <w:rsid w:val="00C04B24"/>
    <w:rsid w:val="00C12F47"/>
    <w:rsid w:val="00C24EC4"/>
    <w:rsid w:val="00C608B1"/>
    <w:rsid w:val="00C6790F"/>
    <w:rsid w:val="00C73A22"/>
    <w:rsid w:val="00C751D9"/>
    <w:rsid w:val="00C76B9A"/>
    <w:rsid w:val="00C828B1"/>
    <w:rsid w:val="00C950A5"/>
    <w:rsid w:val="00CB31A0"/>
    <w:rsid w:val="00CC6384"/>
    <w:rsid w:val="00CD3D66"/>
    <w:rsid w:val="00CE23EA"/>
    <w:rsid w:val="00CE5D6F"/>
    <w:rsid w:val="00CF0367"/>
    <w:rsid w:val="00CF7AF1"/>
    <w:rsid w:val="00D05132"/>
    <w:rsid w:val="00D12CCA"/>
    <w:rsid w:val="00D20416"/>
    <w:rsid w:val="00D210F1"/>
    <w:rsid w:val="00D24540"/>
    <w:rsid w:val="00D26294"/>
    <w:rsid w:val="00D54A26"/>
    <w:rsid w:val="00D54FC0"/>
    <w:rsid w:val="00D63633"/>
    <w:rsid w:val="00D80ED4"/>
    <w:rsid w:val="00D8542E"/>
    <w:rsid w:val="00D86562"/>
    <w:rsid w:val="00D87E58"/>
    <w:rsid w:val="00D954FD"/>
    <w:rsid w:val="00DB268E"/>
    <w:rsid w:val="00DB26ED"/>
    <w:rsid w:val="00DB2D5E"/>
    <w:rsid w:val="00DB6EF0"/>
    <w:rsid w:val="00DD4815"/>
    <w:rsid w:val="00DE14E7"/>
    <w:rsid w:val="00DE76F3"/>
    <w:rsid w:val="00DF584E"/>
    <w:rsid w:val="00E00B52"/>
    <w:rsid w:val="00E05B1A"/>
    <w:rsid w:val="00E06D2A"/>
    <w:rsid w:val="00E25188"/>
    <w:rsid w:val="00E4198A"/>
    <w:rsid w:val="00E41F16"/>
    <w:rsid w:val="00E42B25"/>
    <w:rsid w:val="00E44F10"/>
    <w:rsid w:val="00E65EAD"/>
    <w:rsid w:val="00E70305"/>
    <w:rsid w:val="00E72918"/>
    <w:rsid w:val="00E850B8"/>
    <w:rsid w:val="00E86645"/>
    <w:rsid w:val="00EA4050"/>
    <w:rsid w:val="00EB55CC"/>
    <w:rsid w:val="00EC4D40"/>
    <w:rsid w:val="00ED0495"/>
    <w:rsid w:val="00ED1C17"/>
    <w:rsid w:val="00EE009E"/>
    <w:rsid w:val="00EE3078"/>
    <w:rsid w:val="00EE558A"/>
    <w:rsid w:val="00EF04A0"/>
    <w:rsid w:val="00F07EB7"/>
    <w:rsid w:val="00F134C6"/>
    <w:rsid w:val="00F144CA"/>
    <w:rsid w:val="00F22B23"/>
    <w:rsid w:val="00F52B65"/>
    <w:rsid w:val="00F6248F"/>
    <w:rsid w:val="00F7197D"/>
    <w:rsid w:val="00F7632A"/>
    <w:rsid w:val="00F8436F"/>
    <w:rsid w:val="00F85E9B"/>
    <w:rsid w:val="00F860EB"/>
    <w:rsid w:val="00F9437B"/>
    <w:rsid w:val="00FB7AC8"/>
    <w:rsid w:val="00FD1871"/>
    <w:rsid w:val="00FD7942"/>
    <w:rsid w:val="00FD7A9F"/>
    <w:rsid w:val="00FF0E44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A39F-39EC-4B23-A8A6-0E1A239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2CB5"/>
    <w:pPr>
      <w:keepNext/>
      <w:spacing w:before="120" w:after="120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36F"/>
    <w:rPr>
      <w:color w:val="00336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6EF0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EF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1B05D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7A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B7AC8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B7AC8"/>
    <w:pPr>
      <w:spacing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Default">
    <w:name w:val="Default"/>
    <w:rsid w:val="00FB7A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FB7AC8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B7A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FB7AC8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B7AC8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6E0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6D2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79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6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61C3"/>
  </w:style>
  <w:style w:type="paragraph" w:styleId="3">
    <w:name w:val="Body Text Indent 3"/>
    <w:basedOn w:val="a"/>
    <w:link w:val="30"/>
    <w:rsid w:val="00DE14E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DE14E7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E1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12C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2CCA"/>
    <w:pPr>
      <w:widowControl w:val="0"/>
      <w:shd w:val="clear" w:color="auto" w:fill="FFFFFF"/>
      <w:spacing w:before="180" w:after="180" w:line="0" w:lineRule="atLeast"/>
      <w:ind w:hanging="1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1D43A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consultantplus://offline/ref=5CFAC4FFDC2DA8FF75075CA18F023EB8DDDBA0C4E1B42B3A95B4F60FCBCAC96CF88ABA89A0FABBF0476A5FDF50A936CF8A86E254C23E4869e4ZAC" TargetMode="External"/><Relationship Id="rId18" Type="http://schemas.openxmlformats.org/officeDocument/2006/relationships/hyperlink" Target="https://irkobl.ru/authorities/kadr/konkursy/metodic/irk/%D0%A0%D0%B0%D0%B7%D1%8A%D1%8F%D1%81%D0%BD%D0%B5%D0%BD%D0%B8%D0%B5.docx" TargetMode="External"/><Relationship Id="rId26" Type="http://schemas.openxmlformats.org/officeDocument/2006/relationships/hyperlink" Target="http://www.irk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rkobl.ru/authorities/kadr/konkursy/metodic/irk/%D0%A1%D0%BE%D0%B3%D0%BB%D0%B0%D1%81%D0%B8%D0%B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11&amp;n=197720" TargetMode="External"/><Relationship Id="rId17" Type="http://schemas.openxmlformats.org/officeDocument/2006/relationships/hyperlink" Target="https://irkobl.ru/authorities/kadr/konkursy/metodic/irk/%D0%A1%D0%BE%D0%B3%D0%BB%D0%B0%D1%81%D0%B8%D0%B5%20%20%D0%BD%D0%B0%20%20%D0%BE%D0%B1%D1%80%D0%B0%D0%B1%D0%BE%D1%82%D0%BA%D1%83%20%D0%B4%D0%B0%D0%BD%D0%BD%D1%8B%D1%85%20%D1%82%D1%80%D0%B5%D1%82%D1%8C%D0%B8%D0%BC%D0%B8%20%D0%BB%D0%B8%D1%86%D0%B0%D0%BC%D0%B8.docx" TargetMode="External"/><Relationship Id="rId25" Type="http://schemas.openxmlformats.org/officeDocument/2006/relationships/hyperlink" Target="mailto:ok@irz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kobl.ru/authorities/kadr/konkursy/metodic/irk/%D0%A1%D0%BE%D0%B3%D0%BB%D0%B0%D1%81%D0%B8%D0%B5.docx" TargetMode="External"/><Relationship Id="rId20" Type="http://schemas.openxmlformats.org/officeDocument/2006/relationships/hyperlink" Target="https://irkobl.ru/authorities/kadr/konkursy/metodic/irk/%D0%A1%D0%B2%D0%B5%D0%B4%D0%B5%D0%BD%D0%B8%D1%8F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" TargetMode="External"/><Relationship Id="rId24" Type="http://schemas.openxmlformats.org/officeDocument/2006/relationships/hyperlink" Target="consultantplus://offline/ref=903B741D84EE8B881F09AF2033C62F93D4195D87E4A32752AA870Eb7B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kobl.ru/authorities/kadr/konkursy/metodic/irk/1.%20%D0%97%D0%B0%D1%8F%D0%B2%D0%BB%D0%B5%D0%BD%D0%B8%D0%B5%20%D0%BE%D0%B1%20%D1%83%D1%87%D0%B0%D1%81%D1%82%D0%B8%D0%B8%20%D0%BA%D0%BE%D0%BD%D0%BA%D1%83%D1%80%D1%81%D0%B5.docx" TargetMode="External"/><Relationship Id="rId23" Type="http://schemas.openxmlformats.org/officeDocument/2006/relationships/hyperlink" Target="https://irkobl.ru/authorities/kadr/konkursy/metodic/irk/%D0%A1%D0%B2%D0%B5%D0%B4%D0%B5%D0%BD%D0%B8%D1%8F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yperlink" Target="https://irkobl.ru/authorities/kadr/konkursy/metodic/irk/%D0%90%D0%BD%D0%BA%D0%B5%D1%82%D0%B0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96" TargetMode="External"/><Relationship Id="rId14" Type="http://schemas.openxmlformats.org/officeDocument/2006/relationships/hyperlink" Target="consultantplus://offline/ref=5CFAC4FFDC2DA8FF75075CA18F023EB8DDDBA0C4E1B42B3A95B4F60FCBCAC96CF88ABA89A0FABBF74C6A5FDF50A936CF8A86E254C23E4869e4ZAC" TargetMode="External"/><Relationship Id="rId22" Type="http://schemas.openxmlformats.org/officeDocument/2006/relationships/hyperlink" Target="https://irkobl.ru/authorities/kadr/konkursy/metodic/irk/%D0%A0%D0%B0%D0%B7%D1%8A%D1%8F%D1%81%D0%BD%D0%B5%D0%BD%D0%B8%D0%B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FA09-06BC-42DE-AB96-2FD69E2B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Рупина Марина Ивановна</dc:creator>
  <cp:lastModifiedBy>Кузьмина Наталья Спартаковна</cp:lastModifiedBy>
  <cp:revision>6</cp:revision>
  <cp:lastPrinted>2024-06-27T03:45:00Z</cp:lastPrinted>
  <dcterms:created xsi:type="dcterms:W3CDTF">2024-06-11T05:13:00Z</dcterms:created>
  <dcterms:modified xsi:type="dcterms:W3CDTF">2024-06-28T01:22:00Z</dcterms:modified>
</cp:coreProperties>
</file>